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559D9" w14:textId="77777777" w:rsidR="004B5C2B" w:rsidRPr="00372E5B" w:rsidRDefault="00BB16BF" w:rsidP="004B5C2B">
      <w:pPr>
        <w:rPr>
          <w:rFonts w:ascii="Arial" w:hAnsi="Arial" w:cs="Arial"/>
          <w:b/>
          <w:sz w:val="22"/>
        </w:rPr>
      </w:pPr>
      <w:r w:rsidRPr="00372E5B">
        <w:rPr>
          <w:rFonts w:ascii="Arial" w:hAnsi="Arial" w:cs="Arial"/>
          <w:noProof/>
          <w:sz w:val="22"/>
        </w:rPr>
        <w:drawing>
          <wp:anchor distT="0" distB="0" distL="114300" distR="114300" simplePos="0" relativeHeight="251658240" behindDoc="0" locked="0" layoutInCell="1" allowOverlap="1" wp14:anchorId="72340FE1" wp14:editId="52521FED">
            <wp:simplePos x="0" y="0"/>
            <wp:positionH relativeFrom="column">
              <wp:posOffset>4572000</wp:posOffset>
            </wp:positionH>
            <wp:positionV relativeFrom="paragraph">
              <wp:posOffset>-457200</wp:posOffset>
            </wp:positionV>
            <wp:extent cx="1590675" cy="447675"/>
            <wp:effectExtent l="0" t="0" r="9525" b="9525"/>
            <wp:wrapNone/>
            <wp:docPr id="6" name="Bild 6" descr="CVderm-light-no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Vderm-light-nobord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0675"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72E5B">
        <w:rPr>
          <w:rFonts w:ascii="Arial" w:hAnsi="Arial" w:cs="Arial"/>
          <w:b/>
          <w:noProof/>
          <w:sz w:val="22"/>
        </w:rPr>
        <mc:AlternateContent>
          <mc:Choice Requires="wps">
            <w:drawing>
              <wp:anchor distT="0" distB="0" distL="114300" distR="114300" simplePos="0" relativeHeight="251657216" behindDoc="0" locked="0" layoutInCell="1" allowOverlap="1" wp14:anchorId="339FA43C" wp14:editId="0E6C632C">
                <wp:simplePos x="0" y="0"/>
                <wp:positionH relativeFrom="column">
                  <wp:posOffset>-457200</wp:posOffset>
                </wp:positionH>
                <wp:positionV relativeFrom="paragraph">
                  <wp:posOffset>75565</wp:posOffset>
                </wp:positionV>
                <wp:extent cx="6629400" cy="0"/>
                <wp:effectExtent l="5080" t="6350" r="13970" b="1270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FC26C0"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95pt" to="486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CfEQ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"/>
            </w:pict>
          </mc:Fallback>
        </mc:AlternateContent>
      </w:r>
    </w:p>
    <w:p w14:paraId="484477A7" w14:textId="77777777" w:rsidR="004B5C2B" w:rsidRPr="00372E5B" w:rsidRDefault="004B5C2B" w:rsidP="004B5C2B">
      <w:pPr>
        <w:jc w:val="center"/>
        <w:rPr>
          <w:rFonts w:ascii="Arial" w:hAnsi="Arial" w:cs="Arial"/>
          <w:b/>
          <w:sz w:val="22"/>
        </w:rPr>
      </w:pPr>
    </w:p>
    <w:p w14:paraId="05AF26C0" w14:textId="77777777" w:rsidR="004B5C2B" w:rsidRPr="00372E5B" w:rsidRDefault="004B5C2B" w:rsidP="004B5C2B">
      <w:pPr>
        <w:tabs>
          <w:tab w:val="left" w:pos="3168"/>
          <w:tab w:val="left" w:pos="4140"/>
        </w:tabs>
        <w:jc w:val="center"/>
        <w:rPr>
          <w:rFonts w:ascii="Arial" w:hAnsi="Arial" w:cs="Arial"/>
          <w:b/>
          <w:spacing w:val="-2"/>
          <w:szCs w:val="22"/>
        </w:rPr>
      </w:pPr>
      <w:r w:rsidRPr="00372E5B">
        <w:rPr>
          <w:rFonts w:ascii="Arial" w:hAnsi="Arial" w:cs="Arial"/>
          <w:b/>
          <w:spacing w:val="-2"/>
          <w:szCs w:val="22"/>
        </w:rPr>
        <w:t>Vertrag über die Durchführung einer Fragebogenerhebung</w:t>
      </w:r>
    </w:p>
    <w:p w14:paraId="2B6E53F7" w14:textId="77777777" w:rsidR="004B5C2B" w:rsidRPr="00372E5B" w:rsidRDefault="004B5C2B" w:rsidP="004B5C2B">
      <w:pPr>
        <w:tabs>
          <w:tab w:val="left" w:pos="3168"/>
          <w:tab w:val="left" w:pos="4140"/>
        </w:tabs>
        <w:jc w:val="center"/>
        <w:rPr>
          <w:rFonts w:ascii="Arial" w:hAnsi="Arial" w:cs="Arial"/>
          <w:b/>
          <w:spacing w:val="-2"/>
          <w:sz w:val="20"/>
          <w:szCs w:val="22"/>
        </w:rPr>
      </w:pPr>
    </w:p>
    <w:p w14:paraId="4297F7C2" w14:textId="77777777" w:rsidR="004B5C2B" w:rsidRPr="00372E5B" w:rsidRDefault="004B5C2B" w:rsidP="004B5C2B">
      <w:pPr>
        <w:tabs>
          <w:tab w:val="left" w:pos="3168"/>
          <w:tab w:val="left" w:pos="4140"/>
        </w:tabs>
        <w:jc w:val="center"/>
        <w:rPr>
          <w:rFonts w:ascii="Arial" w:hAnsi="Arial" w:cs="Arial"/>
          <w:spacing w:val="-2"/>
          <w:sz w:val="20"/>
          <w:szCs w:val="22"/>
        </w:rPr>
      </w:pPr>
      <w:r w:rsidRPr="00372E5B">
        <w:rPr>
          <w:rFonts w:ascii="Arial" w:hAnsi="Arial" w:cs="Arial"/>
          <w:spacing w:val="-2"/>
          <w:sz w:val="20"/>
          <w:szCs w:val="22"/>
        </w:rPr>
        <w:t>zwischen</w:t>
      </w:r>
    </w:p>
    <w:p w14:paraId="5B089CD3" w14:textId="77777777" w:rsidR="00144BF6" w:rsidRPr="00372E5B" w:rsidRDefault="00144BF6" w:rsidP="00144BF6">
      <w:pPr>
        <w:jc w:val="center"/>
        <w:rPr>
          <w:rFonts w:ascii="Arial" w:hAnsi="Arial" w:cs="Arial"/>
          <w:sz w:val="20"/>
          <w:szCs w:val="22"/>
        </w:rPr>
      </w:pPr>
      <w:r w:rsidRPr="00372E5B">
        <w:rPr>
          <w:rFonts w:ascii="Arial" w:hAnsi="Arial" w:cs="Arial"/>
          <w:sz w:val="20"/>
          <w:szCs w:val="22"/>
        </w:rPr>
        <w:t>Universitätsklinikum Hamburg-Eppendorf, vertr</w:t>
      </w:r>
      <w:r w:rsidR="00CC3064">
        <w:rPr>
          <w:rFonts w:ascii="Arial" w:hAnsi="Arial" w:cs="Arial"/>
          <w:sz w:val="20"/>
          <w:szCs w:val="22"/>
        </w:rPr>
        <w:t>e</w:t>
      </w:r>
      <w:r w:rsidRPr="00372E5B">
        <w:rPr>
          <w:rFonts w:ascii="Arial" w:hAnsi="Arial" w:cs="Arial"/>
          <w:sz w:val="20"/>
          <w:szCs w:val="22"/>
        </w:rPr>
        <w:t>ten durch den Vorstand</w:t>
      </w:r>
    </w:p>
    <w:p w14:paraId="74753233" w14:textId="77777777" w:rsidR="00144BF6" w:rsidRPr="00372E5B" w:rsidRDefault="00144BF6" w:rsidP="00144BF6">
      <w:pPr>
        <w:jc w:val="center"/>
        <w:rPr>
          <w:rFonts w:ascii="Arial" w:hAnsi="Arial" w:cs="Arial"/>
          <w:sz w:val="20"/>
          <w:szCs w:val="22"/>
        </w:rPr>
      </w:pPr>
      <w:r w:rsidRPr="00372E5B">
        <w:rPr>
          <w:rFonts w:ascii="Arial" w:hAnsi="Arial" w:cs="Arial"/>
          <w:sz w:val="20"/>
          <w:szCs w:val="22"/>
        </w:rPr>
        <w:t>Martinistr. 52, 20246 Hamburg</w:t>
      </w:r>
    </w:p>
    <w:p w14:paraId="4F13CFC7" w14:textId="77777777" w:rsidR="00144BF6" w:rsidRPr="00372E5B" w:rsidRDefault="00144BF6" w:rsidP="00144BF6">
      <w:pPr>
        <w:jc w:val="center"/>
        <w:rPr>
          <w:rFonts w:ascii="Arial" w:hAnsi="Arial" w:cs="Arial"/>
          <w:sz w:val="20"/>
          <w:szCs w:val="22"/>
        </w:rPr>
      </w:pPr>
      <w:r w:rsidRPr="00372E5B">
        <w:rPr>
          <w:rFonts w:ascii="Arial" w:hAnsi="Arial" w:cs="Arial"/>
          <w:sz w:val="20"/>
          <w:szCs w:val="22"/>
        </w:rPr>
        <w:t xml:space="preserve">und </w:t>
      </w:r>
    </w:p>
    <w:p w14:paraId="4616EBDF" w14:textId="77777777" w:rsidR="00144BF6" w:rsidRDefault="00144BF6" w:rsidP="00144BF6">
      <w:pPr>
        <w:jc w:val="center"/>
        <w:rPr>
          <w:rFonts w:ascii="Arial" w:hAnsi="Arial" w:cs="Arial"/>
          <w:sz w:val="20"/>
          <w:szCs w:val="22"/>
        </w:rPr>
      </w:pPr>
      <w:r w:rsidRPr="00372E5B">
        <w:rPr>
          <w:rFonts w:ascii="Arial" w:hAnsi="Arial" w:cs="Arial"/>
          <w:sz w:val="20"/>
          <w:szCs w:val="22"/>
        </w:rPr>
        <w:t>der durchführenden Stelle</w:t>
      </w:r>
    </w:p>
    <w:p w14:paraId="78639709" w14:textId="77777777" w:rsidR="00B70436" w:rsidRDefault="00B70436" w:rsidP="00144BF6">
      <w:pPr>
        <w:jc w:val="center"/>
        <w:rPr>
          <w:rFonts w:ascii="Arial" w:hAnsi="Arial" w:cs="Arial"/>
          <w:bCs/>
          <w:color w:val="000000"/>
          <w:sz w:val="20"/>
          <w:szCs w:val="20"/>
        </w:rPr>
      </w:pPr>
      <w:r w:rsidRPr="00B70436">
        <w:rPr>
          <w:rFonts w:ascii="Arial" w:hAnsi="Arial" w:cs="Arial"/>
          <w:bCs/>
          <w:color w:val="000000"/>
          <w:sz w:val="20"/>
          <w:szCs w:val="20"/>
        </w:rPr>
        <w:t>Institut f</w:t>
      </w:r>
      <w:r w:rsidR="0030253F">
        <w:rPr>
          <w:rFonts w:ascii="Arial" w:hAnsi="Arial" w:cs="Arial"/>
          <w:bCs/>
          <w:color w:val="000000"/>
          <w:sz w:val="20"/>
          <w:szCs w:val="20"/>
        </w:rPr>
        <w:t>ür</w:t>
      </w:r>
      <w:r w:rsidRPr="00B70436">
        <w:rPr>
          <w:rFonts w:ascii="Arial" w:hAnsi="Arial" w:cs="Arial"/>
          <w:bCs/>
          <w:color w:val="000000"/>
          <w:sz w:val="20"/>
          <w:szCs w:val="20"/>
        </w:rPr>
        <w:t xml:space="preserve"> Versorgungsforschung i</w:t>
      </w:r>
      <w:r w:rsidR="0030253F">
        <w:rPr>
          <w:rFonts w:ascii="Arial" w:hAnsi="Arial" w:cs="Arial"/>
          <w:bCs/>
          <w:color w:val="000000"/>
          <w:sz w:val="20"/>
          <w:szCs w:val="20"/>
        </w:rPr>
        <w:t xml:space="preserve">n </w:t>
      </w:r>
      <w:r w:rsidRPr="00B70436">
        <w:rPr>
          <w:rFonts w:ascii="Arial" w:hAnsi="Arial" w:cs="Arial"/>
          <w:bCs/>
          <w:color w:val="000000"/>
          <w:sz w:val="20"/>
          <w:szCs w:val="20"/>
        </w:rPr>
        <w:t>d</w:t>
      </w:r>
      <w:r w:rsidR="0030253F">
        <w:rPr>
          <w:rFonts w:ascii="Arial" w:hAnsi="Arial" w:cs="Arial"/>
          <w:bCs/>
          <w:color w:val="000000"/>
          <w:sz w:val="20"/>
          <w:szCs w:val="20"/>
        </w:rPr>
        <w:t>er</w:t>
      </w:r>
      <w:r w:rsidRPr="00B70436">
        <w:rPr>
          <w:rFonts w:ascii="Arial" w:hAnsi="Arial" w:cs="Arial"/>
          <w:bCs/>
          <w:color w:val="000000"/>
          <w:sz w:val="20"/>
          <w:szCs w:val="20"/>
        </w:rPr>
        <w:t xml:space="preserve"> Dermatologie</w:t>
      </w:r>
      <w:r w:rsidR="0030253F">
        <w:rPr>
          <w:rFonts w:ascii="Arial" w:hAnsi="Arial" w:cs="Arial"/>
          <w:bCs/>
          <w:color w:val="000000"/>
          <w:sz w:val="20"/>
          <w:szCs w:val="20"/>
        </w:rPr>
        <w:t xml:space="preserve"> und bei </w:t>
      </w:r>
      <w:r w:rsidRPr="00B70436">
        <w:rPr>
          <w:rFonts w:ascii="Arial" w:hAnsi="Arial" w:cs="Arial"/>
          <w:bCs/>
          <w:color w:val="000000"/>
          <w:sz w:val="20"/>
          <w:szCs w:val="20"/>
        </w:rPr>
        <w:t>Pflegeberufen</w:t>
      </w:r>
    </w:p>
    <w:p w14:paraId="1FA629FC" w14:textId="77777777" w:rsidR="004B5C2B" w:rsidRPr="00372E5B" w:rsidRDefault="00CA053B" w:rsidP="004B5C2B">
      <w:pPr>
        <w:pStyle w:val="berschrift1"/>
        <w:jc w:val="center"/>
        <w:rPr>
          <w:rFonts w:cs="Arial"/>
          <w:b w:val="0"/>
          <w:sz w:val="20"/>
          <w:szCs w:val="22"/>
        </w:rPr>
      </w:pPr>
      <w:r>
        <w:rPr>
          <w:rFonts w:cs="Arial"/>
          <w:b w:val="0"/>
          <w:sz w:val="20"/>
          <w:szCs w:val="22"/>
        </w:rPr>
        <w:t>Register</w:t>
      </w:r>
      <w:r w:rsidR="00F0249E">
        <w:rPr>
          <w:rFonts w:cs="Arial"/>
          <w:b w:val="0"/>
          <w:sz w:val="20"/>
          <w:szCs w:val="22"/>
        </w:rPr>
        <w:t>l</w:t>
      </w:r>
      <w:r w:rsidR="00F0249E" w:rsidRPr="00372E5B">
        <w:rPr>
          <w:rFonts w:cs="Arial"/>
          <w:b w:val="0"/>
          <w:sz w:val="20"/>
          <w:szCs w:val="22"/>
        </w:rPr>
        <w:t>eiter</w:t>
      </w:r>
      <w:r w:rsidR="004B5C2B" w:rsidRPr="00372E5B">
        <w:rPr>
          <w:rFonts w:cs="Arial"/>
          <w:b w:val="0"/>
          <w:sz w:val="20"/>
          <w:szCs w:val="22"/>
        </w:rPr>
        <w:t>: Prof. Dr. Matthias Augustin</w:t>
      </w:r>
    </w:p>
    <w:p w14:paraId="44A569CF" w14:textId="77777777" w:rsidR="00144BF6" w:rsidRPr="00372E5B" w:rsidRDefault="00144BF6" w:rsidP="00144BF6">
      <w:pPr>
        <w:rPr>
          <w:rFonts w:ascii="Arial" w:hAnsi="Arial" w:cs="Arial"/>
          <w:sz w:val="22"/>
        </w:rPr>
      </w:pPr>
    </w:p>
    <w:p w14:paraId="18D90C0F" w14:textId="77777777" w:rsidR="00144BF6" w:rsidRPr="00372E5B" w:rsidRDefault="00372E5B" w:rsidP="00372E5B">
      <w:pPr>
        <w:jc w:val="center"/>
        <w:rPr>
          <w:rFonts w:ascii="Arial" w:hAnsi="Arial" w:cs="Arial"/>
          <w:sz w:val="20"/>
          <w:szCs w:val="20"/>
        </w:rPr>
      </w:pPr>
      <w:r w:rsidRPr="00372E5B">
        <w:rPr>
          <w:rFonts w:ascii="Arial" w:hAnsi="Arial" w:cs="Arial"/>
          <w:sz w:val="20"/>
          <w:szCs w:val="20"/>
        </w:rPr>
        <w:t xml:space="preserve">- </w:t>
      </w:r>
      <w:r w:rsidR="00144BF6" w:rsidRPr="00372E5B">
        <w:rPr>
          <w:rFonts w:ascii="Arial" w:hAnsi="Arial" w:cs="Arial"/>
          <w:sz w:val="20"/>
          <w:szCs w:val="20"/>
        </w:rPr>
        <w:t xml:space="preserve">nachfolgend </w:t>
      </w:r>
      <w:r w:rsidR="00B4378F">
        <w:rPr>
          <w:rFonts w:ascii="Arial" w:hAnsi="Arial" w:cs="Arial"/>
          <w:sz w:val="20"/>
          <w:szCs w:val="20"/>
        </w:rPr>
        <w:t>„</w:t>
      </w:r>
      <w:r w:rsidR="00CF7304">
        <w:rPr>
          <w:rFonts w:ascii="Arial" w:hAnsi="Arial" w:cs="Arial"/>
          <w:sz w:val="20"/>
          <w:szCs w:val="20"/>
        </w:rPr>
        <w:t>UKE</w:t>
      </w:r>
      <w:r w:rsidR="00B4378F">
        <w:rPr>
          <w:rFonts w:ascii="Arial" w:hAnsi="Arial" w:cs="Arial"/>
          <w:sz w:val="20"/>
          <w:szCs w:val="20"/>
        </w:rPr>
        <w:t>“</w:t>
      </w:r>
      <w:r w:rsidR="00144BF6" w:rsidRPr="00372E5B">
        <w:rPr>
          <w:rFonts w:ascii="Arial" w:hAnsi="Arial" w:cs="Arial"/>
          <w:sz w:val="20"/>
          <w:szCs w:val="20"/>
        </w:rPr>
        <w:t xml:space="preserve"> genannt</w:t>
      </w:r>
      <w:r w:rsidRPr="00372E5B">
        <w:rPr>
          <w:rFonts w:ascii="Arial" w:hAnsi="Arial" w:cs="Arial"/>
          <w:sz w:val="20"/>
          <w:szCs w:val="20"/>
        </w:rPr>
        <w:t xml:space="preserve"> -</w:t>
      </w:r>
    </w:p>
    <w:p w14:paraId="59B05777" w14:textId="77777777" w:rsidR="004B5C2B" w:rsidRPr="00372E5B" w:rsidRDefault="004B5C2B" w:rsidP="004B5C2B">
      <w:pPr>
        <w:tabs>
          <w:tab w:val="left" w:pos="3168"/>
          <w:tab w:val="left" w:pos="4140"/>
        </w:tabs>
        <w:jc w:val="center"/>
        <w:rPr>
          <w:rFonts w:ascii="Arial" w:hAnsi="Arial" w:cs="Arial"/>
          <w:sz w:val="20"/>
          <w:szCs w:val="20"/>
        </w:rPr>
      </w:pPr>
    </w:p>
    <w:p w14:paraId="5D185D06" w14:textId="0D12A7DF" w:rsidR="00EC3555" w:rsidRDefault="00FE37AF" w:rsidP="00BE5B07">
      <w:pPr>
        <w:tabs>
          <w:tab w:val="left" w:pos="3168"/>
          <w:tab w:val="left" w:pos="4140"/>
        </w:tabs>
        <w:jc w:val="center"/>
        <w:rPr>
          <w:rFonts w:ascii="Arial" w:hAnsi="Arial" w:cs="Arial"/>
          <w:sz w:val="20"/>
          <w:szCs w:val="20"/>
        </w:rPr>
      </w:pPr>
      <w:r>
        <w:rPr>
          <w:rFonts w:ascii="Arial" w:hAnsi="Arial" w:cs="Arial"/>
          <w:sz w:val="20"/>
          <w:szCs w:val="20"/>
        </w:rPr>
        <w:t>U</w:t>
      </w:r>
      <w:r w:rsidR="004B5C2B" w:rsidRPr="00372E5B">
        <w:rPr>
          <w:rFonts w:ascii="Arial" w:hAnsi="Arial" w:cs="Arial"/>
          <w:sz w:val="20"/>
          <w:szCs w:val="20"/>
        </w:rPr>
        <w:t>nd</w:t>
      </w:r>
    </w:p>
    <w:p w14:paraId="0791CA84" w14:textId="77777777" w:rsidR="00FE37AF" w:rsidRDefault="00FE37AF" w:rsidP="00BE5B07">
      <w:pPr>
        <w:tabs>
          <w:tab w:val="left" w:pos="3168"/>
          <w:tab w:val="left" w:pos="4140"/>
        </w:tabs>
        <w:jc w:val="center"/>
        <w:rPr>
          <w:rFonts w:ascii="Arial" w:hAnsi="Arial" w:cs="Arial"/>
          <w:sz w:val="20"/>
          <w:szCs w:val="20"/>
        </w:rPr>
      </w:pPr>
    </w:p>
    <w:p w14:paraId="648334F8" w14:textId="1AA879EA" w:rsidR="00144BF6" w:rsidRDefault="00830F9F" w:rsidP="00830F9F">
      <w:pPr>
        <w:tabs>
          <w:tab w:val="left" w:pos="3168"/>
          <w:tab w:val="left" w:pos="4140"/>
        </w:tabs>
        <w:jc w:val="center"/>
        <w:rPr>
          <w:rFonts w:ascii="Arial" w:hAnsi="Arial" w:cs="Arial"/>
          <w:i/>
          <w:sz w:val="28"/>
          <w:szCs w:val="20"/>
        </w:rPr>
      </w:pPr>
      <w:r w:rsidRPr="009C0D36">
        <w:rPr>
          <w:rFonts w:ascii="Arial" w:hAnsi="Arial" w:cs="Arial"/>
          <w:i/>
          <w:sz w:val="28"/>
          <w:szCs w:val="20"/>
          <w:highlight w:val="yellow"/>
        </w:rPr>
        <w:t>Klinik/Praxis</w:t>
      </w:r>
    </w:p>
    <w:p w14:paraId="4C59D56E" w14:textId="77777777" w:rsidR="00830F9F" w:rsidRPr="00830F9F" w:rsidRDefault="00830F9F" w:rsidP="00830F9F">
      <w:pPr>
        <w:tabs>
          <w:tab w:val="left" w:pos="3168"/>
          <w:tab w:val="left" w:pos="4140"/>
        </w:tabs>
        <w:jc w:val="center"/>
        <w:rPr>
          <w:rFonts w:ascii="Arial" w:hAnsi="Arial" w:cs="Arial"/>
          <w:i/>
          <w:sz w:val="28"/>
          <w:szCs w:val="20"/>
        </w:rPr>
      </w:pPr>
    </w:p>
    <w:p w14:paraId="189404A2" w14:textId="77777777" w:rsidR="00144BF6" w:rsidRPr="00372E5B" w:rsidRDefault="00144BF6" w:rsidP="00372E5B">
      <w:pPr>
        <w:tabs>
          <w:tab w:val="left" w:pos="3168"/>
          <w:tab w:val="left" w:pos="4140"/>
        </w:tabs>
        <w:jc w:val="center"/>
        <w:rPr>
          <w:rFonts w:ascii="Arial" w:hAnsi="Arial" w:cs="Arial"/>
          <w:sz w:val="20"/>
          <w:szCs w:val="20"/>
        </w:rPr>
      </w:pPr>
      <w:r w:rsidRPr="00372E5B">
        <w:rPr>
          <w:rFonts w:ascii="Arial" w:hAnsi="Arial" w:cs="Arial"/>
          <w:sz w:val="20"/>
          <w:szCs w:val="20"/>
        </w:rPr>
        <w:t>-</w:t>
      </w:r>
      <w:r w:rsidR="00206B06">
        <w:rPr>
          <w:rFonts w:ascii="Arial" w:hAnsi="Arial" w:cs="Arial"/>
          <w:sz w:val="20"/>
          <w:szCs w:val="20"/>
        </w:rPr>
        <w:t xml:space="preserve"> </w:t>
      </w:r>
      <w:r w:rsidRPr="00372E5B">
        <w:rPr>
          <w:rFonts w:ascii="Arial" w:hAnsi="Arial" w:cs="Arial"/>
          <w:sz w:val="20"/>
          <w:szCs w:val="20"/>
        </w:rPr>
        <w:t xml:space="preserve">nachfolgend </w:t>
      </w:r>
      <w:r w:rsidR="00B4378F">
        <w:rPr>
          <w:rFonts w:ascii="Arial" w:hAnsi="Arial" w:cs="Arial"/>
          <w:sz w:val="20"/>
          <w:szCs w:val="20"/>
        </w:rPr>
        <w:t>„</w:t>
      </w:r>
      <w:r w:rsidR="00CF7304">
        <w:rPr>
          <w:rFonts w:ascii="Arial" w:hAnsi="Arial" w:cs="Arial"/>
          <w:sz w:val="20"/>
          <w:szCs w:val="20"/>
        </w:rPr>
        <w:t>Vertragspartner</w:t>
      </w:r>
      <w:r w:rsidR="00B4378F">
        <w:rPr>
          <w:rFonts w:ascii="Arial" w:hAnsi="Arial" w:cs="Arial"/>
          <w:sz w:val="20"/>
          <w:szCs w:val="20"/>
        </w:rPr>
        <w:t>“</w:t>
      </w:r>
      <w:r w:rsidRPr="00372E5B">
        <w:rPr>
          <w:rFonts w:ascii="Arial" w:hAnsi="Arial" w:cs="Arial"/>
          <w:sz w:val="20"/>
          <w:szCs w:val="20"/>
        </w:rPr>
        <w:t xml:space="preserve"> genannt</w:t>
      </w:r>
      <w:r w:rsidR="00206B06">
        <w:rPr>
          <w:rFonts w:ascii="Arial" w:hAnsi="Arial" w:cs="Arial"/>
          <w:sz w:val="20"/>
          <w:szCs w:val="20"/>
        </w:rPr>
        <w:t xml:space="preserve"> </w:t>
      </w:r>
      <w:r w:rsidRPr="00372E5B">
        <w:rPr>
          <w:rFonts w:ascii="Arial" w:hAnsi="Arial" w:cs="Arial"/>
          <w:sz w:val="20"/>
          <w:szCs w:val="20"/>
        </w:rPr>
        <w:t>-</w:t>
      </w:r>
    </w:p>
    <w:p w14:paraId="01827BF8" w14:textId="77777777" w:rsidR="004B5C2B" w:rsidRDefault="004B5C2B" w:rsidP="004B5C2B">
      <w:pPr>
        <w:ind w:right="-2"/>
        <w:jc w:val="both"/>
        <w:rPr>
          <w:rFonts w:ascii="Arial" w:hAnsi="Arial" w:cs="Arial"/>
          <w:b/>
          <w:spacing w:val="-7"/>
          <w:sz w:val="20"/>
          <w:szCs w:val="22"/>
        </w:rPr>
      </w:pPr>
    </w:p>
    <w:p w14:paraId="05DA86A7" w14:textId="77777777" w:rsidR="00E758FC" w:rsidRPr="00372E5B" w:rsidRDefault="00E758FC" w:rsidP="004B5C2B">
      <w:pPr>
        <w:ind w:right="-2"/>
        <w:jc w:val="both"/>
        <w:rPr>
          <w:rFonts w:ascii="Arial" w:hAnsi="Arial" w:cs="Arial"/>
          <w:b/>
          <w:spacing w:val="-7"/>
          <w:sz w:val="20"/>
          <w:szCs w:val="22"/>
        </w:rPr>
      </w:pPr>
    </w:p>
    <w:p w14:paraId="2B6C78EE" w14:textId="77777777" w:rsidR="00A3394A" w:rsidRPr="00A3394A" w:rsidRDefault="00A3394A" w:rsidP="00A3394A">
      <w:pPr>
        <w:pStyle w:val="Default"/>
        <w:rPr>
          <w:sz w:val="20"/>
          <w:szCs w:val="20"/>
        </w:rPr>
      </w:pPr>
    </w:p>
    <w:p w14:paraId="7B6813A3" w14:textId="77777777" w:rsidR="00A3394A" w:rsidRPr="00A3394A" w:rsidRDefault="00A3394A" w:rsidP="00C64CD4">
      <w:pPr>
        <w:pStyle w:val="Default"/>
        <w:numPr>
          <w:ilvl w:val="0"/>
          <w:numId w:val="8"/>
        </w:numPr>
        <w:jc w:val="both"/>
        <w:rPr>
          <w:sz w:val="20"/>
          <w:szCs w:val="20"/>
        </w:rPr>
      </w:pPr>
      <w:r w:rsidRPr="00A3394A">
        <w:rPr>
          <w:b/>
          <w:bCs/>
          <w:sz w:val="20"/>
          <w:szCs w:val="20"/>
        </w:rPr>
        <w:t xml:space="preserve">Vertragsgegenstand </w:t>
      </w:r>
    </w:p>
    <w:p w14:paraId="62C65893" w14:textId="77777777" w:rsidR="007E1BD3" w:rsidRPr="008D24BF" w:rsidRDefault="00CB6A93" w:rsidP="00B4378F">
      <w:pPr>
        <w:pStyle w:val="Default"/>
        <w:numPr>
          <w:ilvl w:val="1"/>
          <w:numId w:val="8"/>
        </w:numPr>
        <w:ind w:left="1134"/>
        <w:jc w:val="both"/>
        <w:rPr>
          <w:sz w:val="20"/>
          <w:szCs w:val="20"/>
        </w:rPr>
      </w:pPr>
      <w:r w:rsidRPr="00CB6A93">
        <w:rPr>
          <w:sz w:val="20"/>
          <w:szCs w:val="20"/>
        </w:rPr>
        <w:t xml:space="preserve">Gegenstand des Vertrages ist die </w:t>
      </w:r>
      <w:r w:rsidR="00105C4C">
        <w:rPr>
          <w:sz w:val="20"/>
          <w:szCs w:val="20"/>
        </w:rPr>
        <w:t xml:space="preserve">Teilnahme </w:t>
      </w:r>
      <w:r>
        <w:rPr>
          <w:sz w:val="20"/>
          <w:szCs w:val="20"/>
        </w:rPr>
        <w:t xml:space="preserve">des Vertragspartners </w:t>
      </w:r>
      <w:r w:rsidR="00105C4C">
        <w:rPr>
          <w:sz w:val="20"/>
          <w:szCs w:val="20"/>
        </w:rPr>
        <w:t xml:space="preserve">am </w:t>
      </w:r>
      <w:r w:rsidR="00DB0A2A">
        <w:rPr>
          <w:sz w:val="20"/>
          <w:szCs w:val="20"/>
        </w:rPr>
        <w:t>nicht-interventionelle</w:t>
      </w:r>
      <w:r w:rsidR="008605B1">
        <w:rPr>
          <w:sz w:val="20"/>
          <w:szCs w:val="20"/>
        </w:rPr>
        <w:t>n</w:t>
      </w:r>
      <w:r w:rsidR="00DB0A2A">
        <w:rPr>
          <w:sz w:val="20"/>
          <w:szCs w:val="20"/>
        </w:rPr>
        <w:t xml:space="preserve">, prospektiven </w:t>
      </w:r>
      <w:r w:rsidR="00105C4C">
        <w:rPr>
          <w:sz w:val="20"/>
          <w:szCs w:val="20"/>
        </w:rPr>
        <w:t xml:space="preserve">Forschungsregister </w:t>
      </w:r>
      <w:proofErr w:type="spellStart"/>
      <w:r w:rsidR="00105C4C">
        <w:rPr>
          <w:sz w:val="20"/>
          <w:szCs w:val="20"/>
        </w:rPr>
        <w:t>HSBest</w:t>
      </w:r>
      <w:proofErr w:type="spellEnd"/>
      <w:r w:rsidR="00105C4C">
        <w:rPr>
          <w:sz w:val="20"/>
          <w:szCs w:val="20"/>
        </w:rPr>
        <w:t xml:space="preserve"> zur </w:t>
      </w:r>
      <w:proofErr w:type="spellStart"/>
      <w:r w:rsidR="00105C4C">
        <w:rPr>
          <w:sz w:val="20"/>
          <w:szCs w:val="20"/>
        </w:rPr>
        <w:t>Acne</w:t>
      </w:r>
      <w:proofErr w:type="spellEnd"/>
      <w:r w:rsidR="00105C4C">
        <w:rPr>
          <w:sz w:val="20"/>
          <w:szCs w:val="20"/>
        </w:rPr>
        <w:t xml:space="preserve"> inversa in Deutschland</w:t>
      </w:r>
      <w:r w:rsidR="00011304">
        <w:rPr>
          <w:sz w:val="20"/>
          <w:szCs w:val="20"/>
        </w:rPr>
        <w:t xml:space="preserve"> (im Folgenden </w:t>
      </w:r>
      <w:r w:rsidR="00A7317F">
        <w:rPr>
          <w:sz w:val="20"/>
          <w:szCs w:val="20"/>
        </w:rPr>
        <w:t xml:space="preserve">„Register“ </w:t>
      </w:r>
      <w:r w:rsidR="00011304">
        <w:rPr>
          <w:sz w:val="20"/>
          <w:szCs w:val="20"/>
        </w:rPr>
        <w:t>genannt)</w:t>
      </w:r>
      <w:r w:rsidR="00105C4C">
        <w:rPr>
          <w:sz w:val="20"/>
          <w:szCs w:val="20"/>
        </w:rPr>
        <w:t xml:space="preserve">. </w:t>
      </w:r>
      <w:r w:rsidR="007E1BD3" w:rsidRPr="00701F25">
        <w:rPr>
          <w:spacing w:val="-4"/>
          <w:sz w:val="20"/>
          <w:szCs w:val="20"/>
        </w:rPr>
        <w:t xml:space="preserve">Das </w:t>
      </w:r>
      <w:r w:rsidR="00CA053B">
        <w:rPr>
          <w:spacing w:val="-4"/>
          <w:sz w:val="20"/>
          <w:szCs w:val="20"/>
        </w:rPr>
        <w:t>Register</w:t>
      </w:r>
      <w:r w:rsidR="007E1BD3" w:rsidRPr="00701F25">
        <w:rPr>
          <w:spacing w:val="-4"/>
          <w:sz w:val="20"/>
          <w:szCs w:val="20"/>
        </w:rPr>
        <w:t xml:space="preserve">protokoll in der </w:t>
      </w:r>
      <w:r w:rsidR="00335009">
        <w:rPr>
          <w:spacing w:val="-4"/>
          <w:sz w:val="20"/>
          <w:szCs w:val="20"/>
        </w:rPr>
        <w:t xml:space="preserve">jeweils </w:t>
      </w:r>
      <w:r w:rsidR="007E1BD3" w:rsidRPr="00701F25">
        <w:rPr>
          <w:spacing w:val="-4"/>
          <w:sz w:val="20"/>
          <w:szCs w:val="20"/>
        </w:rPr>
        <w:t>gültigen Fassung</w:t>
      </w:r>
      <w:r w:rsidR="008D24BF" w:rsidRPr="00701F25">
        <w:rPr>
          <w:spacing w:val="-4"/>
          <w:sz w:val="20"/>
          <w:szCs w:val="20"/>
        </w:rPr>
        <w:t xml:space="preserve"> </w:t>
      </w:r>
      <w:r w:rsidR="00084D58">
        <w:rPr>
          <w:spacing w:val="-4"/>
          <w:sz w:val="20"/>
          <w:szCs w:val="20"/>
        </w:rPr>
        <w:t>(</w:t>
      </w:r>
      <w:r>
        <w:rPr>
          <w:spacing w:val="-4"/>
          <w:sz w:val="20"/>
          <w:szCs w:val="20"/>
        </w:rPr>
        <w:t>b</w:t>
      </w:r>
      <w:r w:rsidR="00084D58">
        <w:rPr>
          <w:spacing w:val="-4"/>
          <w:sz w:val="20"/>
          <w:szCs w:val="20"/>
        </w:rPr>
        <w:t xml:space="preserve">ei Vertragsschluss </w:t>
      </w:r>
      <w:r>
        <w:rPr>
          <w:spacing w:val="-4"/>
          <w:sz w:val="20"/>
          <w:szCs w:val="20"/>
        </w:rPr>
        <w:t>V</w:t>
      </w:r>
      <w:r w:rsidR="00084D58">
        <w:rPr>
          <w:spacing w:val="-4"/>
          <w:sz w:val="20"/>
          <w:szCs w:val="20"/>
        </w:rPr>
        <w:t>ersion 1.1 vom 31.10.2022)</w:t>
      </w:r>
      <w:r w:rsidR="00D13FD3" w:rsidRPr="00D13FD3">
        <w:rPr>
          <w:spacing w:val="-4"/>
          <w:sz w:val="20"/>
          <w:szCs w:val="20"/>
        </w:rPr>
        <w:t xml:space="preserve"> </w:t>
      </w:r>
      <w:r w:rsidR="007E1BD3" w:rsidRPr="001C602E">
        <w:rPr>
          <w:spacing w:val="-4"/>
          <w:sz w:val="20"/>
          <w:szCs w:val="20"/>
        </w:rPr>
        <w:t>ist Bestandteil</w:t>
      </w:r>
      <w:r w:rsidR="007E1BD3" w:rsidRPr="00701F25">
        <w:rPr>
          <w:spacing w:val="-4"/>
          <w:sz w:val="20"/>
          <w:szCs w:val="20"/>
        </w:rPr>
        <w:t xml:space="preserve"> dieses Vertrages</w:t>
      </w:r>
      <w:r w:rsidR="008D24BF" w:rsidRPr="00701F25">
        <w:rPr>
          <w:spacing w:val="-4"/>
          <w:sz w:val="20"/>
          <w:szCs w:val="20"/>
        </w:rPr>
        <w:t>.</w:t>
      </w:r>
    </w:p>
    <w:p w14:paraId="6E40E77A" w14:textId="77777777" w:rsidR="007E1BD3" w:rsidRPr="00A3394A" w:rsidRDefault="007E1BD3" w:rsidP="00B4378F">
      <w:pPr>
        <w:pStyle w:val="Default"/>
        <w:ind w:left="1134"/>
        <w:jc w:val="both"/>
        <w:rPr>
          <w:sz w:val="20"/>
          <w:szCs w:val="20"/>
        </w:rPr>
      </w:pPr>
    </w:p>
    <w:p w14:paraId="4AFD189F" w14:textId="349A022A" w:rsidR="00A3394A" w:rsidRDefault="00A3394A" w:rsidP="00B4378F">
      <w:pPr>
        <w:pStyle w:val="Default"/>
        <w:numPr>
          <w:ilvl w:val="1"/>
          <w:numId w:val="8"/>
        </w:numPr>
        <w:ind w:left="1134"/>
        <w:jc w:val="both"/>
        <w:rPr>
          <w:sz w:val="20"/>
          <w:szCs w:val="20"/>
        </w:rPr>
      </w:pPr>
      <w:r w:rsidRPr="00A3394A">
        <w:rPr>
          <w:sz w:val="20"/>
          <w:szCs w:val="20"/>
        </w:rPr>
        <w:t>Im Rahmen diese</w:t>
      </w:r>
      <w:r w:rsidR="00DB0A2A">
        <w:rPr>
          <w:sz w:val="20"/>
          <w:szCs w:val="20"/>
        </w:rPr>
        <w:t>s Krankheitsregisters</w:t>
      </w:r>
      <w:r w:rsidRPr="00A3394A">
        <w:rPr>
          <w:sz w:val="20"/>
          <w:szCs w:val="20"/>
        </w:rPr>
        <w:t xml:space="preserve"> wird der </w:t>
      </w:r>
      <w:r w:rsidR="00CA053B">
        <w:rPr>
          <w:sz w:val="20"/>
          <w:szCs w:val="20"/>
        </w:rPr>
        <w:t>Register</w:t>
      </w:r>
      <w:r w:rsidRPr="00A3394A">
        <w:rPr>
          <w:sz w:val="20"/>
          <w:szCs w:val="20"/>
        </w:rPr>
        <w:t xml:space="preserve">teilnehmer einen </w:t>
      </w:r>
      <w:r w:rsidR="00CB6A93">
        <w:rPr>
          <w:sz w:val="20"/>
          <w:szCs w:val="20"/>
        </w:rPr>
        <w:t xml:space="preserve">elektronischen </w:t>
      </w:r>
      <w:r w:rsidRPr="00A3394A">
        <w:rPr>
          <w:sz w:val="20"/>
          <w:szCs w:val="20"/>
        </w:rPr>
        <w:t>Fragebogen zu persönlichen Daten, seiner Erkrankungsgeschichte, Lebensqualität,</w:t>
      </w:r>
      <w:r w:rsidR="00E3776E">
        <w:rPr>
          <w:sz w:val="20"/>
          <w:szCs w:val="20"/>
        </w:rPr>
        <w:t xml:space="preserve"> </w:t>
      </w:r>
      <w:r w:rsidR="007E2747">
        <w:rPr>
          <w:sz w:val="20"/>
          <w:szCs w:val="20"/>
        </w:rPr>
        <w:t>sowie</w:t>
      </w:r>
      <w:r w:rsidR="00DB0A2A">
        <w:rPr>
          <w:sz w:val="20"/>
          <w:szCs w:val="20"/>
        </w:rPr>
        <w:t xml:space="preserve"> Therapieverlauf</w:t>
      </w:r>
      <w:r w:rsidR="007E2747">
        <w:rPr>
          <w:sz w:val="20"/>
          <w:szCs w:val="20"/>
        </w:rPr>
        <w:t xml:space="preserve"> </w:t>
      </w:r>
      <w:r w:rsidRPr="00A3394A">
        <w:rPr>
          <w:sz w:val="20"/>
          <w:szCs w:val="20"/>
        </w:rPr>
        <w:t>ausfüllen. Der ihn behandelnde Arzt wird einen</w:t>
      </w:r>
      <w:r w:rsidR="00CB6A93">
        <w:rPr>
          <w:sz w:val="20"/>
          <w:szCs w:val="20"/>
        </w:rPr>
        <w:t xml:space="preserve"> elektronischen</w:t>
      </w:r>
      <w:r w:rsidRPr="00A3394A">
        <w:rPr>
          <w:sz w:val="20"/>
          <w:szCs w:val="20"/>
        </w:rPr>
        <w:t xml:space="preserve"> Fragebogen zur aktuellen Therapie, zum Schweregrad der</w:t>
      </w:r>
      <w:r w:rsidR="00DB0A2A">
        <w:rPr>
          <w:sz w:val="20"/>
          <w:szCs w:val="20"/>
        </w:rPr>
        <w:t xml:space="preserve"> </w:t>
      </w:r>
      <w:proofErr w:type="spellStart"/>
      <w:r w:rsidR="00DB0A2A">
        <w:rPr>
          <w:sz w:val="20"/>
          <w:szCs w:val="20"/>
        </w:rPr>
        <w:t>Acne</w:t>
      </w:r>
      <w:proofErr w:type="spellEnd"/>
      <w:r w:rsidR="00DB0A2A">
        <w:rPr>
          <w:sz w:val="20"/>
          <w:szCs w:val="20"/>
        </w:rPr>
        <w:t xml:space="preserve"> inversa</w:t>
      </w:r>
      <w:r w:rsidR="00A939F2">
        <w:rPr>
          <w:sz w:val="20"/>
          <w:szCs w:val="20"/>
        </w:rPr>
        <w:t>, betroffenen Körperarealen</w:t>
      </w:r>
      <w:r w:rsidR="00E3776E">
        <w:rPr>
          <w:sz w:val="20"/>
          <w:szCs w:val="20"/>
        </w:rPr>
        <w:t xml:space="preserve"> </w:t>
      </w:r>
      <w:r w:rsidRPr="00A3394A">
        <w:rPr>
          <w:sz w:val="20"/>
          <w:szCs w:val="20"/>
        </w:rPr>
        <w:t xml:space="preserve">und zu Begleiterkrankungen ausfüllen. </w:t>
      </w:r>
    </w:p>
    <w:p w14:paraId="6AA67BC7" w14:textId="77777777" w:rsidR="00A3394A" w:rsidRPr="00A3394A" w:rsidRDefault="00A3394A" w:rsidP="00B4378F">
      <w:pPr>
        <w:pStyle w:val="Default"/>
        <w:ind w:left="1134"/>
        <w:jc w:val="both"/>
        <w:rPr>
          <w:sz w:val="20"/>
          <w:szCs w:val="20"/>
        </w:rPr>
      </w:pPr>
    </w:p>
    <w:p w14:paraId="0FE77057" w14:textId="77777777" w:rsidR="00A3394A" w:rsidRDefault="00A3394A" w:rsidP="00B4378F">
      <w:pPr>
        <w:pStyle w:val="Default"/>
        <w:numPr>
          <w:ilvl w:val="1"/>
          <w:numId w:val="8"/>
        </w:numPr>
        <w:ind w:left="1134"/>
        <w:jc w:val="both"/>
        <w:rPr>
          <w:sz w:val="20"/>
          <w:szCs w:val="20"/>
        </w:rPr>
      </w:pPr>
      <w:r w:rsidRPr="00A3394A">
        <w:rPr>
          <w:sz w:val="20"/>
          <w:szCs w:val="20"/>
        </w:rPr>
        <w:t>Diese</w:t>
      </w:r>
      <w:r w:rsidR="00084D58">
        <w:rPr>
          <w:sz w:val="20"/>
          <w:szCs w:val="20"/>
        </w:rPr>
        <w:t>s</w:t>
      </w:r>
      <w:r w:rsidRPr="00A3394A">
        <w:rPr>
          <w:sz w:val="20"/>
          <w:szCs w:val="20"/>
        </w:rPr>
        <w:t xml:space="preserve"> </w:t>
      </w:r>
      <w:r w:rsidR="00CA053B">
        <w:rPr>
          <w:sz w:val="20"/>
          <w:szCs w:val="20"/>
        </w:rPr>
        <w:t>Register</w:t>
      </w:r>
      <w:r w:rsidRPr="00A3394A">
        <w:rPr>
          <w:sz w:val="20"/>
          <w:szCs w:val="20"/>
        </w:rPr>
        <w:t xml:space="preserve"> wird bundesweit durchgeführt</w:t>
      </w:r>
      <w:r w:rsidR="00F53D53">
        <w:rPr>
          <w:sz w:val="20"/>
          <w:szCs w:val="20"/>
        </w:rPr>
        <w:t xml:space="preserve"> und erfolgt in Kooperation mit der Deutschen Dermatologischen Gesellschaft und dem Berufsverband der Deutschen Dermatologen sowie dem </w:t>
      </w:r>
      <w:proofErr w:type="spellStart"/>
      <w:r w:rsidR="00F53D53">
        <w:rPr>
          <w:sz w:val="20"/>
          <w:szCs w:val="20"/>
        </w:rPr>
        <w:t>Hautnetz</w:t>
      </w:r>
      <w:proofErr w:type="spellEnd"/>
      <w:r w:rsidR="00F53D53">
        <w:rPr>
          <w:sz w:val="20"/>
          <w:szCs w:val="20"/>
        </w:rPr>
        <w:t xml:space="preserve"> Hamburg</w:t>
      </w:r>
      <w:r w:rsidRPr="00A3394A">
        <w:rPr>
          <w:sz w:val="20"/>
          <w:szCs w:val="20"/>
        </w:rPr>
        <w:t xml:space="preserve">. </w:t>
      </w:r>
      <w:r w:rsidR="00CA053B">
        <w:rPr>
          <w:sz w:val="20"/>
          <w:szCs w:val="20"/>
        </w:rPr>
        <w:t>Register</w:t>
      </w:r>
      <w:r w:rsidRPr="00A3394A">
        <w:rPr>
          <w:sz w:val="20"/>
          <w:szCs w:val="20"/>
        </w:rPr>
        <w:t xml:space="preserve">leiter ist Prof. Dr. Augustin (Universitätsklinikum Hamburg-Eppendorf). </w:t>
      </w:r>
    </w:p>
    <w:p w14:paraId="3CCD746D" w14:textId="77777777" w:rsidR="00A3394A" w:rsidRPr="00A3394A" w:rsidRDefault="00A3394A" w:rsidP="00E3776E">
      <w:pPr>
        <w:pStyle w:val="Default"/>
        <w:jc w:val="both"/>
        <w:rPr>
          <w:sz w:val="20"/>
          <w:szCs w:val="20"/>
        </w:rPr>
      </w:pPr>
    </w:p>
    <w:p w14:paraId="30F843A1" w14:textId="77777777" w:rsidR="00A3394A" w:rsidRPr="00A3394A" w:rsidRDefault="00A3394A" w:rsidP="00C64CD4">
      <w:pPr>
        <w:pStyle w:val="Default"/>
        <w:numPr>
          <w:ilvl w:val="0"/>
          <w:numId w:val="8"/>
        </w:numPr>
        <w:jc w:val="both"/>
        <w:rPr>
          <w:sz w:val="20"/>
          <w:szCs w:val="20"/>
        </w:rPr>
      </w:pPr>
      <w:r w:rsidRPr="000A556E">
        <w:rPr>
          <w:b/>
          <w:bCs/>
          <w:sz w:val="20"/>
          <w:szCs w:val="20"/>
        </w:rPr>
        <w:t>Durchführung des Vertrages</w:t>
      </w:r>
      <w:r w:rsidRPr="00A3394A">
        <w:rPr>
          <w:b/>
          <w:bCs/>
          <w:sz w:val="20"/>
          <w:szCs w:val="20"/>
        </w:rPr>
        <w:t xml:space="preserve"> </w:t>
      </w:r>
    </w:p>
    <w:p w14:paraId="3F473CA6" w14:textId="77777777" w:rsidR="00A3394A" w:rsidRDefault="007E1BD3" w:rsidP="00B4378F">
      <w:pPr>
        <w:pStyle w:val="Default"/>
        <w:numPr>
          <w:ilvl w:val="1"/>
          <w:numId w:val="8"/>
        </w:numPr>
        <w:ind w:left="1134"/>
        <w:jc w:val="both"/>
        <w:rPr>
          <w:sz w:val="20"/>
          <w:szCs w:val="20"/>
        </w:rPr>
      </w:pPr>
      <w:r w:rsidRPr="0088737E">
        <w:rPr>
          <w:sz w:val="20"/>
          <w:szCs w:val="20"/>
        </w:rPr>
        <w:t>Die Vertragsparteien verpflichten sich, die geltenden Gesetze, Vorschriften, Regelungen sowie einschlägigen Richtlinien für die ordnungsgemäße Durchführung de</w:t>
      </w:r>
      <w:r>
        <w:rPr>
          <w:sz w:val="20"/>
          <w:szCs w:val="20"/>
        </w:rPr>
        <w:t>s</w:t>
      </w:r>
      <w:r w:rsidRPr="0088737E">
        <w:rPr>
          <w:sz w:val="20"/>
          <w:szCs w:val="20"/>
        </w:rPr>
        <w:t xml:space="preserve"> </w:t>
      </w:r>
      <w:r>
        <w:rPr>
          <w:spacing w:val="-4"/>
          <w:sz w:val="20"/>
          <w:szCs w:val="20"/>
        </w:rPr>
        <w:t xml:space="preserve">Projekts </w:t>
      </w:r>
      <w:r w:rsidRPr="0088737E">
        <w:rPr>
          <w:sz w:val="20"/>
          <w:szCs w:val="20"/>
        </w:rPr>
        <w:t>einzuhalten</w:t>
      </w:r>
      <w:r>
        <w:rPr>
          <w:sz w:val="20"/>
          <w:szCs w:val="20"/>
        </w:rPr>
        <w:t xml:space="preserve"> sowie Gesetze und Regelungen zu beachten, die der Bekämpfung von Korruption und Beste</w:t>
      </w:r>
      <w:r w:rsidR="00A10D70">
        <w:rPr>
          <w:sz w:val="20"/>
          <w:szCs w:val="20"/>
        </w:rPr>
        <w:t>c</w:t>
      </w:r>
      <w:r>
        <w:rPr>
          <w:sz w:val="20"/>
          <w:szCs w:val="20"/>
        </w:rPr>
        <w:t xml:space="preserve">hung dienen. </w:t>
      </w:r>
      <w:r w:rsidR="00A3394A" w:rsidRPr="00A3394A">
        <w:rPr>
          <w:sz w:val="20"/>
          <w:szCs w:val="20"/>
        </w:rPr>
        <w:t xml:space="preserve">Der </w:t>
      </w:r>
      <w:r w:rsidR="00CF7304">
        <w:rPr>
          <w:sz w:val="20"/>
          <w:szCs w:val="20"/>
        </w:rPr>
        <w:t>Vertragspartner</w:t>
      </w:r>
      <w:r w:rsidR="00A3394A" w:rsidRPr="00A3394A">
        <w:rPr>
          <w:sz w:val="20"/>
          <w:szCs w:val="20"/>
        </w:rPr>
        <w:t xml:space="preserve"> verpflichtet sich zur </w:t>
      </w:r>
      <w:r w:rsidR="00A3394A" w:rsidRPr="00B4378F">
        <w:rPr>
          <w:sz w:val="20"/>
          <w:szCs w:val="20"/>
        </w:rPr>
        <w:t>Einhaltung der anwendbaren Datenschutzgesetze. Eine Übermittlung von Daten im Rahmen de</w:t>
      </w:r>
      <w:r w:rsidR="00825D59" w:rsidRPr="00B4378F">
        <w:rPr>
          <w:sz w:val="20"/>
          <w:szCs w:val="20"/>
        </w:rPr>
        <w:t>s Registers</w:t>
      </w:r>
      <w:r w:rsidR="00A3394A" w:rsidRPr="00B4378F">
        <w:rPr>
          <w:sz w:val="20"/>
          <w:szCs w:val="20"/>
        </w:rPr>
        <w:t xml:space="preserve"> an </w:t>
      </w:r>
      <w:r w:rsidR="00CF7304" w:rsidRPr="00B4378F">
        <w:rPr>
          <w:sz w:val="20"/>
          <w:szCs w:val="20"/>
        </w:rPr>
        <w:t>das UKE</w:t>
      </w:r>
      <w:r w:rsidR="00A3394A" w:rsidRPr="00B4378F">
        <w:rPr>
          <w:sz w:val="20"/>
          <w:szCs w:val="20"/>
        </w:rPr>
        <w:t xml:space="preserve"> erfolgt ausschließlich in pseudonymisierter Form.</w:t>
      </w:r>
      <w:r w:rsidR="00A3394A" w:rsidRPr="00A3394A">
        <w:rPr>
          <w:sz w:val="20"/>
          <w:szCs w:val="20"/>
        </w:rPr>
        <w:t xml:space="preserve"> </w:t>
      </w:r>
    </w:p>
    <w:p w14:paraId="2AEE78E2" w14:textId="77777777" w:rsidR="00B4378F" w:rsidRPr="00A3394A" w:rsidRDefault="00B4378F" w:rsidP="00B4378F">
      <w:pPr>
        <w:pStyle w:val="Default"/>
        <w:ind w:left="1134"/>
        <w:jc w:val="both"/>
        <w:rPr>
          <w:sz w:val="20"/>
          <w:szCs w:val="20"/>
        </w:rPr>
      </w:pPr>
    </w:p>
    <w:p w14:paraId="19A04202" w14:textId="41CDC73E" w:rsidR="00A3394A" w:rsidRDefault="00A3394A" w:rsidP="00B4378F">
      <w:pPr>
        <w:pStyle w:val="Default"/>
        <w:numPr>
          <w:ilvl w:val="1"/>
          <w:numId w:val="8"/>
        </w:numPr>
        <w:ind w:left="1134"/>
        <w:jc w:val="both"/>
        <w:rPr>
          <w:sz w:val="20"/>
          <w:szCs w:val="20"/>
        </w:rPr>
      </w:pPr>
      <w:r w:rsidRPr="00A3394A">
        <w:rPr>
          <w:sz w:val="20"/>
          <w:szCs w:val="20"/>
        </w:rPr>
        <w:t xml:space="preserve">Der </w:t>
      </w:r>
      <w:r w:rsidR="00CF7304">
        <w:rPr>
          <w:sz w:val="20"/>
          <w:szCs w:val="20"/>
        </w:rPr>
        <w:t>Vertragspartner</w:t>
      </w:r>
      <w:r w:rsidRPr="00A3394A">
        <w:rPr>
          <w:sz w:val="20"/>
          <w:szCs w:val="20"/>
        </w:rPr>
        <w:t xml:space="preserve"> stellt sicher, dass die </w:t>
      </w:r>
      <w:r w:rsidR="00CA053B">
        <w:rPr>
          <w:sz w:val="20"/>
          <w:szCs w:val="20"/>
        </w:rPr>
        <w:t>Register</w:t>
      </w:r>
      <w:r w:rsidRPr="00A3394A">
        <w:rPr>
          <w:sz w:val="20"/>
          <w:szCs w:val="20"/>
        </w:rPr>
        <w:t xml:space="preserve">teilnehmer über Art und Umfang der durchgeführten Untersuchung vor Beginn der </w:t>
      </w:r>
      <w:r w:rsidR="00CB6A93">
        <w:rPr>
          <w:sz w:val="20"/>
          <w:szCs w:val="20"/>
        </w:rPr>
        <w:t>Datenerfassung im Register</w:t>
      </w:r>
      <w:r w:rsidR="007E1BD3" w:rsidRPr="00A3394A">
        <w:rPr>
          <w:sz w:val="20"/>
          <w:szCs w:val="20"/>
        </w:rPr>
        <w:t xml:space="preserve"> </w:t>
      </w:r>
      <w:r w:rsidRPr="00A3394A">
        <w:rPr>
          <w:sz w:val="20"/>
          <w:szCs w:val="20"/>
        </w:rPr>
        <w:t xml:space="preserve">aufgeklärt und informiert wurden. Ebenfalls wird die </w:t>
      </w:r>
      <w:r w:rsidR="00CB6A93">
        <w:rPr>
          <w:sz w:val="20"/>
          <w:szCs w:val="20"/>
        </w:rPr>
        <w:t>Datenerfassung im Register</w:t>
      </w:r>
      <w:r w:rsidRPr="00A3394A">
        <w:rPr>
          <w:sz w:val="20"/>
          <w:szCs w:val="20"/>
        </w:rPr>
        <w:t xml:space="preserve">durch den </w:t>
      </w:r>
      <w:r w:rsidR="00CF7304">
        <w:rPr>
          <w:sz w:val="20"/>
          <w:szCs w:val="20"/>
        </w:rPr>
        <w:t>Vertragspartner</w:t>
      </w:r>
      <w:r w:rsidRPr="00A3394A">
        <w:rPr>
          <w:sz w:val="20"/>
          <w:szCs w:val="20"/>
        </w:rPr>
        <w:t xml:space="preserve"> erst dann aufgenommen, wenn der Teilnehmer seine Einwilligung zur Teilnahme und die damit verbundenen Bedingungen schriftlich in Form einer Einwilligungserklärung zugestimmt hat. D</w:t>
      </w:r>
      <w:r w:rsidR="00CF7304">
        <w:rPr>
          <w:sz w:val="20"/>
          <w:szCs w:val="20"/>
        </w:rPr>
        <w:t>as</w:t>
      </w:r>
      <w:r w:rsidRPr="00A3394A">
        <w:rPr>
          <w:sz w:val="20"/>
          <w:szCs w:val="20"/>
        </w:rPr>
        <w:t xml:space="preserve"> </w:t>
      </w:r>
      <w:r w:rsidR="00CF7304">
        <w:rPr>
          <w:sz w:val="20"/>
          <w:szCs w:val="20"/>
        </w:rPr>
        <w:t>UKE</w:t>
      </w:r>
      <w:r w:rsidRPr="00A3394A">
        <w:rPr>
          <w:sz w:val="20"/>
          <w:szCs w:val="20"/>
        </w:rPr>
        <w:t xml:space="preserve"> stellt hierzu dem </w:t>
      </w:r>
      <w:r w:rsidR="00CF7304">
        <w:rPr>
          <w:sz w:val="20"/>
          <w:szCs w:val="20"/>
        </w:rPr>
        <w:t>Vertragspartner</w:t>
      </w:r>
      <w:r w:rsidRPr="00A3394A">
        <w:rPr>
          <w:sz w:val="20"/>
          <w:szCs w:val="20"/>
        </w:rPr>
        <w:t xml:space="preserve"> eine von ihm erstellte Patienteninformation und eine Einwilligungserklärung zur Verfügung, die ausschließlich in der vom </w:t>
      </w:r>
      <w:r w:rsidR="00CF7304">
        <w:rPr>
          <w:sz w:val="20"/>
          <w:szCs w:val="20"/>
        </w:rPr>
        <w:t>UKE</w:t>
      </w:r>
      <w:r w:rsidRPr="00A3394A">
        <w:rPr>
          <w:sz w:val="20"/>
          <w:szCs w:val="20"/>
        </w:rPr>
        <w:t xml:space="preserve"> vorgelegten Form zu verwenden ist. Ein positives Votum der Ethikkommission Hamburg liegt vor. </w:t>
      </w:r>
      <w:r w:rsidR="000C6137" w:rsidRPr="000C6137">
        <w:rPr>
          <w:sz w:val="20"/>
          <w:szCs w:val="20"/>
        </w:rPr>
        <w:t>U</w:t>
      </w:r>
      <w:r w:rsidR="000C6137">
        <w:rPr>
          <w:sz w:val="20"/>
          <w:szCs w:val="20"/>
        </w:rPr>
        <w:t>m</w:t>
      </w:r>
      <w:r w:rsidR="000C6137" w:rsidRPr="000C6137">
        <w:rPr>
          <w:sz w:val="20"/>
          <w:szCs w:val="20"/>
        </w:rPr>
        <w:t xml:space="preserve"> </w:t>
      </w:r>
      <w:r w:rsidR="000C6137">
        <w:rPr>
          <w:sz w:val="20"/>
          <w:szCs w:val="20"/>
        </w:rPr>
        <w:t xml:space="preserve">ein </w:t>
      </w:r>
      <w:r w:rsidR="000C6137" w:rsidRPr="000C6137">
        <w:rPr>
          <w:sz w:val="20"/>
          <w:szCs w:val="20"/>
        </w:rPr>
        <w:t>ggf. erforderliche</w:t>
      </w:r>
      <w:r w:rsidR="000C6137">
        <w:rPr>
          <w:sz w:val="20"/>
          <w:szCs w:val="20"/>
        </w:rPr>
        <w:t>s</w:t>
      </w:r>
      <w:r w:rsidR="000C6137" w:rsidRPr="000C6137">
        <w:rPr>
          <w:sz w:val="20"/>
          <w:szCs w:val="20"/>
        </w:rPr>
        <w:t xml:space="preserve"> </w:t>
      </w:r>
      <w:r w:rsidR="000C6137">
        <w:rPr>
          <w:sz w:val="20"/>
          <w:szCs w:val="20"/>
        </w:rPr>
        <w:t>V</w:t>
      </w:r>
      <w:r w:rsidR="000C6137" w:rsidRPr="000C6137">
        <w:rPr>
          <w:sz w:val="20"/>
          <w:szCs w:val="20"/>
        </w:rPr>
        <w:t>ot</w:t>
      </w:r>
      <w:r w:rsidR="000C6137">
        <w:rPr>
          <w:sz w:val="20"/>
          <w:szCs w:val="20"/>
        </w:rPr>
        <w:t xml:space="preserve">um der für den Vertragspartner zuständigen Ethikkommission hat sich der Vertragspartner eigenverantwortlich </w:t>
      </w:r>
      <w:r w:rsidR="000C6137" w:rsidRPr="00B4378F">
        <w:rPr>
          <w:sz w:val="20"/>
          <w:szCs w:val="20"/>
        </w:rPr>
        <w:t xml:space="preserve">zu kümmern. </w:t>
      </w:r>
      <w:r w:rsidR="00B33A5D" w:rsidRPr="00B4378F">
        <w:rPr>
          <w:sz w:val="20"/>
          <w:szCs w:val="20"/>
        </w:rPr>
        <w:t xml:space="preserve">Dafür eventuell anfallende Kosten </w:t>
      </w:r>
      <w:r w:rsidR="00011304" w:rsidRPr="00B4378F">
        <w:rPr>
          <w:sz w:val="20"/>
          <w:szCs w:val="20"/>
        </w:rPr>
        <w:t xml:space="preserve">trägt </w:t>
      </w:r>
      <w:r w:rsidR="00B33A5D" w:rsidRPr="00B4378F">
        <w:rPr>
          <w:sz w:val="20"/>
          <w:szCs w:val="20"/>
        </w:rPr>
        <w:t>das UKE.</w:t>
      </w:r>
    </w:p>
    <w:p w14:paraId="3410FA47" w14:textId="77777777" w:rsidR="00B4378F" w:rsidRDefault="00B4378F" w:rsidP="00B4378F">
      <w:pPr>
        <w:pStyle w:val="Listenabsatz"/>
        <w:rPr>
          <w:sz w:val="20"/>
          <w:szCs w:val="20"/>
        </w:rPr>
      </w:pPr>
    </w:p>
    <w:p w14:paraId="0A5E4E70" w14:textId="77777777" w:rsidR="00A3394A" w:rsidRDefault="00A3394A" w:rsidP="00B4378F">
      <w:pPr>
        <w:pStyle w:val="Default"/>
        <w:numPr>
          <w:ilvl w:val="1"/>
          <w:numId w:val="8"/>
        </w:numPr>
        <w:ind w:left="1134"/>
        <w:jc w:val="both"/>
        <w:rPr>
          <w:sz w:val="20"/>
          <w:szCs w:val="20"/>
        </w:rPr>
      </w:pPr>
      <w:r w:rsidRPr="00A3394A">
        <w:rPr>
          <w:sz w:val="20"/>
          <w:szCs w:val="20"/>
        </w:rPr>
        <w:t xml:space="preserve">Für die Durchführung der Untersuchung ist der </w:t>
      </w:r>
      <w:r w:rsidR="00CF7304">
        <w:rPr>
          <w:sz w:val="20"/>
          <w:szCs w:val="20"/>
        </w:rPr>
        <w:t>Vertragspartner</w:t>
      </w:r>
      <w:r w:rsidRPr="00A3394A">
        <w:rPr>
          <w:sz w:val="20"/>
          <w:szCs w:val="20"/>
        </w:rPr>
        <w:t xml:space="preserve"> allein verantwortlich. </w:t>
      </w:r>
    </w:p>
    <w:p w14:paraId="5EF3CD97" w14:textId="77777777" w:rsidR="00A3394A" w:rsidRPr="00A3394A" w:rsidRDefault="00A3394A" w:rsidP="00B4378F">
      <w:pPr>
        <w:pStyle w:val="Default"/>
        <w:ind w:left="1134"/>
        <w:jc w:val="both"/>
        <w:rPr>
          <w:sz w:val="20"/>
          <w:szCs w:val="20"/>
        </w:rPr>
      </w:pPr>
    </w:p>
    <w:p w14:paraId="4A230ED1" w14:textId="77777777" w:rsidR="00A3394A" w:rsidRPr="00A3394A" w:rsidRDefault="00A3394A" w:rsidP="00B4378F">
      <w:pPr>
        <w:pStyle w:val="Default"/>
        <w:numPr>
          <w:ilvl w:val="1"/>
          <w:numId w:val="8"/>
        </w:numPr>
        <w:ind w:left="1134"/>
        <w:jc w:val="both"/>
        <w:rPr>
          <w:sz w:val="20"/>
          <w:szCs w:val="20"/>
        </w:rPr>
      </w:pPr>
      <w:r w:rsidRPr="00A3394A">
        <w:rPr>
          <w:sz w:val="20"/>
          <w:szCs w:val="20"/>
        </w:rPr>
        <w:t xml:space="preserve">Der </w:t>
      </w:r>
      <w:r w:rsidR="00CF7304">
        <w:rPr>
          <w:sz w:val="20"/>
          <w:szCs w:val="20"/>
        </w:rPr>
        <w:t>Vertragspartner</w:t>
      </w:r>
      <w:r w:rsidRPr="00A3394A">
        <w:rPr>
          <w:sz w:val="20"/>
          <w:szCs w:val="20"/>
        </w:rPr>
        <w:t xml:space="preserve"> stellt die revisionssichere Archivierung der Originale der Patienteneinwilligungen sowie der entsprechenden Schlüsselliste für 10 Jahre über das Ende der Untersuchung hinaus sicher.</w:t>
      </w:r>
      <w:r w:rsidR="00825D59">
        <w:rPr>
          <w:sz w:val="20"/>
          <w:szCs w:val="20"/>
        </w:rPr>
        <w:t xml:space="preserve"> </w:t>
      </w:r>
      <w:r w:rsidR="00DB0A2A">
        <w:rPr>
          <w:sz w:val="20"/>
          <w:szCs w:val="20"/>
        </w:rPr>
        <w:t>Die Fragebögen werden in digitaler Form (</w:t>
      </w:r>
      <w:proofErr w:type="spellStart"/>
      <w:r w:rsidR="00DB0A2A">
        <w:rPr>
          <w:sz w:val="20"/>
          <w:szCs w:val="20"/>
        </w:rPr>
        <w:t>eCRF</w:t>
      </w:r>
      <w:proofErr w:type="spellEnd"/>
      <w:r w:rsidR="00DB0A2A">
        <w:rPr>
          <w:sz w:val="20"/>
          <w:szCs w:val="20"/>
        </w:rPr>
        <w:t xml:space="preserve">) </w:t>
      </w:r>
      <w:proofErr w:type="spellStart"/>
      <w:r w:rsidR="00DB0A2A">
        <w:rPr>
          <w:sz w:val="20"/>
          <w:szCs w:val="20"/>
        </w:rPr>
        <w:t>pesudonymisiert</w:t>
      </w:r>
      <w:proofErr w:type="spellEnd"/>
      <w:r w:rsidR="00DB0A2A">
        <w:rPr>
          <w:sz w:val="20"/>
          <w:szCs w:val="20"/>
        </w:rPr>
        <w:t xml:space="preserve"> </w:t>
      </w:r>
      <w:r w:rsidR="00011304">
        <w:rPr>
          <w:sz w:val="20"/>
          <w:szCs w:val="20"/>
        </w:rPr>
        <w:t xml:space="preserve">vom Vertragspartner </w:t>
      </w:r>
      <w:r w:rsidR="00DB0A2A">
        <w:rPr>
          <w:sz w:val="20"/>
          <w:szCs w:val="20"/>
        </w:rPr>
        <w:t xml:space="preserve">eingegeben. </w:t>
      </w:r>
    </w:p>
    <w:p w14:paraId="3DFC5685" w14:textId="77777777" w:rsidR="00A3394A" w:rsidRPr="00A3394A" w:rsidRDefault="00A3394A" w:rsidP="00A3394A">
      <w:pPr>
        <w:pStyle w:val="Default"/>
        <w:jc w:val="both"/>
        <w:rPr>
          <w:color w:val="auto"/>
          <w:sz w:val="20"/>
          <w:szCs w:val="20"/>
        </w:rPr>
      </w:pPr>
    </w:p>
    <w:p w14:paraId="14900A0E" w14:textId="77777777" w:rsidR="00A3394A" w:rsidRPr="00A3394A" w:rsidRDefault="00A3394A" w:rsidP="00A3394A">
      <w:pPr>
        <w:ind w:right="-2"/>
        <w:jc w:val="both"/>
        <w:rPr>
          <w:rFonts w:ascii="Arial" w:hAnsi="Arial" w:cs="Arial"/>
          <w:spacing w:val="-8"/>
          <w:sz w:val="20"/>
          <w:szCs w:val="20"/>
        </w:rPr>
      </w:pPr>
    </w:p>
    <w:p w14:paraId="74DE777A" w14:textId="77777777" w:rsidR="00A3394A" w:rsidRPr="00A3394A" w:rsidRDefault="00A3394A" w:rsidP="00C64CD4">
      <w:pPr>
        <w:pStyle w:val="Default"/>
        <w:numPr>
          <w:ilvl w:val="0"/>
          <w:numId w:val="8"/>
        </w:numPr>
        <w:jc w:val="both"/>
        <w:rPr>
          <w:sz w:val="20"/>
          <w:szCs w:val="20"/>
        </w:rPr>
      </w:pPr>
      <w:r w:rsidRPr="00A3394A">
        <w:rPr>
          <w:b/>
          <w:bCs/>
          <w:sz w:val="20"/>
          <w:szCs w:val="20"/>
        </w:rPr>
        <w:t xml:space="preserve">Vertragsdauer </w:t>
      </w:r>
    </w:p>
    <w:p w14:paraId="159A6C99" w14:textId="77777777" w:rsidR="00FC76F2" w:rsidRDefault="00A3394A" w:rsidP="00B4378F">
      <w:pPr>
        <w:ind w:left="709" w:right="-2"/>
        <w:jc w:val="both"/>
        <w:rPr>
          <w:rFonts w:ascii="Arial" w:hAnsi="Arial" w:cs="Arial"/>
          <w:sz w:val="20"/>
          <w:szCs w:val="20"/>
        </w:rPr>
      </w:pPr>
      <w:r w:rsidRPr="00A3394A">
        <w:rPr>
          <w:rFonts w:ascii="Arial" w:hAnsi="Arial" w:cs="Arial"/>
          <w:sz w:val="20"/>
          <w:szCs w:val="20"/>
        </w:rPr>
        <w:t>Der Vertrag beginnt mit der datierten Unterschrift aller Vertragsparteien und endet mit dem Ende de</w:t>
      </w:r>
      <w:r w:rsidR="00825D59">
        <w:rPr>
          <w:rFonts w:ascii="Arial" w:hAnsi="Arial" w:cs="Arial"/>
          <w:sz w:val="20"/>
          <w:szCs w:val="20"/>
        </w:rPr>
        <w:t>s Registers</w:t>
      </w:r>
      <w:r w:rsidRPr="00A3394A">
        <w:rPr>
          <w:rFonts w:ascii="Arial" w:hAnsi="Arial" w:cs="Arial"/>
          <w:sz w:val="20"/>
          <w:szCs w:val="20"/>
        </w:rPr>
        <w:t>. Das Ende de</w:t>
      </w:r>
      <w:r w:rsidR="00825D59">
        <w:rPr>
          <w:rFonts w:ascii="Arial" w:hAnsi="Arial" w:cs="Arial"/>
          <w:sz w:val="20"/>
          <w:szCs w:val="20"/>
        </w:rPr>
        <w:t>s Registers</w:t>
      </w:r>
      <w:r w:rsidRPr="00A3394A">
        <w:rPr>
          <w:rFonts w:ascii="Arial" w:hAnsi="Arial" w:cs="Arial"/>
          <w:sz w:val="20"/>
          <w:szCs w:val="20"/>
        </w:rPr>
        <w:t xml:space="preserve"> wird dem </w:t>
      </w:r>
      <w:r w:rsidR="00CF7304">
        <w:rPr>
          <w:rFonts w:ascii="Arial" w:hAnsi="Arial" w:cs="Arial"/>
          <w:sz w:val="20"/>
          <w:szCs w:val="20"/>
        </w:rPr>
        <w:t>Vertragspartner</w:t>
      </w:r>
      <w:r w:rsidRPr="00A3394A">
        <w:rPr>
          <w:rFonts w:ascii="Arial" w:hAnsi="Arial" w:cs="Arial"/>
          <w:sz w:val="20"/>
          <w:szCs w:val="20"/>
        </w:rPr>
        <w:t xml:space="preserve"> vom </w:t>
      </w:r>
      <w:r w:rsidR="00CF7304">
        <w:rPr>
          <w:rFonts w:ascii="Arial" w:hAnsi="Arial" w:cs="Arial"/>
          <w:sz w:val="20"/>
          <w:szCs w:val="20"/>
        </w:rPr>
        <w:t>UKE</w:t>
      </w:r>
      <w:r w:rsidRPr="00A3394A">
        <w:rPr>
          <w:rFonts w:ascii="Arial" w:hAnsi="Arial" w:cs="Arial"/>
          <w:sz w:val="20"/>
          <w:szCs w:val="20"/>
        </w:rPr>
        <w:t xml:space="preserve"> schriftlich mitgeteilt. D</w:t>
      </w:r>
      <w:r w:rsidR="00CF7304">
        <w:rPr>
          <w:rFonts w:ascii="Arial" w:hAnsi="Arial" w:cs="Arial"/>
          <w:sz w:val="20"/>
          <w:szCs w:val="20"/>
        </w:rPr>
        <w:t>as</w:t>
      </w:r>
      <w:r w:rsidRPr="00A3394A">
        <w:rPr>
          <w:rFonts w:ascii="Arial" w:hAnsi="Arial" w:cs="Arial"/>
          <w:sz w:val="20"/>
          <w:szCs w:val="20"/>
        </w:rPr>
        <w:t xml:space="preserve"> </w:t>
      </w:r>
      <w:r w:rsidR="00CF7304">
        <w:rPr>
          <w:rFonts w:ascii="Arial" w:hAnsi="Arial" w:cs="Arial"/>
          <w:sz w:val="20"/>
          <w:szCs w:val="20"/>
        </w:rPr>
        <w:t>UKE</w:t>
      </w:r>
      <w:r w:rsidRPr="00A3394A">
        <w:rPr>
          <w:rFonts w:ascii="Arial" w:hAnsi="Arial" w:cs="Arial"/>
          <w:sz w:val="20"/>
          <w:szCs w:val="20"/>
        </w:rPr>
        <w:t xml:space="preserve"> hat das Recht den Vertrag in einer Frist von 6 Wochen zum Quartalsende zu kündigen. Das Recht beider Parteien zur außerordentlichen Kündigung aus wichtigem Grund bleibt hiervon unberührt. Nach Ende de</w:t>
      </w:r>
      <w:r w:rsidR="004D17B8">
        <w:rPr>
          <w:rFonts w:ascii="Arial" w:hAnsi="Arial" w:cs="Arial"/>
          <w:sz w:val="20"/>
          <w:szCs w:val="20"/>
        </w:rPr>
        <w:t>s Registers</w:t>
      </w:r>
      <w:r w:rsidRPr="00A3394A">
        <w:rPr>
          <w:rFonts w:ascii="Arial" w:hAnsi="Arial" w:cs="Arial"/>
          <w:sz w:val="20"/>
          <w:szCs w:val="20"/>
        </w:rPr>
        <w:t xml:space="preserve"> bzw. nach einer Kündigung werden keine weiteren Teilnehmer vom </w:t>
      </w:r>
      <w:r w:rsidR="00CF7304">
        <w:rPr>
          <w:rFonts w:ascii="Arial" w:hAnsi="Arial" w:cs="Arial"/>
          <w:sz w:val="20"/>
          <w:szCs w:val="20"/>
        </w:rPr>
        <w:t>Vertragspartner</w:t>
      </w:r>
      <w:r w:rsidRPr="00A3394A">
        <w:rPr>
          <w:rFonts w:ascii="Arial" w:hAnsi="Arial" w:cs="Arial"/>
          <w:sz w:val="20"/>
          <w:szCs w:val="20"/>
        </w:rPr>
        <w:t xml:space="preserve"> in d</w:t>
      </w:r>
      <w:r w:rsidR="004D17B8">
        <w:rPr>
          <w:rFonts w:ascii="Arial" w:hAnsi="Arial" w:cs="Arial"/>
          <w:sz w:val="20"/>
          <w:szCs w:val="20"/>
        </w:rPr>
        <w:t xml:space="preserve">as Register </w:t>
      </w:r>
      <w:r w:rsidRPr="00A3394A">
        <w:rPr>
          <w:rFonts w:ascii="Arial" w:hAnsi="Arial" w:cs="Arial"/>
          <w:sz w:val="20"/>
          <w:szCs w:val="20"/>
        </w:rPr>
        <w:t>aufgenommen.</w:t>
      </w:r>
    </w:p>
    <w:p w14:paraId="6044E500" w14:textId="77777777" w:rsidR="00A3394A" w:rsidRPr="00A3394A" w:rsidRDefault="00A3394A" w:rsidP="00A3394A">
      <w:pPr>
        <w:ind w:right="-2"/>
        <w:jc w:val="both"/>
        <w:rPr>
          <w:rFonts w:ascii="Arial" w:hAnsi="Arial" w:cs="Arial"/>
          <w:b/>
          <w:spacing w:val="-8"/>
          <w:sz w:val="20"/>
          <w:szCs w:val="20"/>
        </w:rPr>
      </w:pPr>
    </w:p>
    <w:p w14:paraId="4E120C69" w14:textId="610AF063" w:rsidR="00A3394A" w:rsidRPr="00A3394A" w:rsidRDefault="00471884" w:rsidP="00762D6E">
      <w:pPr>
        <w:pStyle w:val="Default"/>
        <w:numPr>
          <w:ilvl w:val="0"/>
          <w:numId w:val="8"/>
        </w:numPr>
        <w:jc w:val="both"/>
        <w:rPr>
          <w:sz w:val="20"/>
          <w:szCs w:val="20"/>
        </w:rPr>
      </w:pPr>
      <w:r>
        <w:rPr>
          <w:b/>
          <w:bCs/>
          <w:sz w:val="20"/>
          <w:szCs w:val="20"/>
        </w:rPr>
        <w:t>Aufwandsentschädigung</w:t>
      </w:r>
      <w:r w:rsidR="00A3394A" w:rsidRPr="00A3394A">
        <w:rPr>
          <w:b/>
          <w:bCs/>
          <w:sz w:val="20"/>
          <w:szCs w:val="20"/>
        </w:rPr>
        <w:t xml:space="preserve"> </w:t>
      </w:r>
    </w:p>
    <w:p w14:paraId="25730910" w14:textId="77777777" w:rsidR="00762D6E" w:rsidRPr="00762D6E" w:rsidRDefault="00762D6E" w:rsidP="00B4378F">
      <w:pPr>
        <w:pStyle w:val="Listenabsatz"/>
        <w:numPr>
          <w:ilvl w:val="1"/>
          <w:numId w:val="8"/>
        </w:numPr>
        <w:ind w:left="993" w:right="-2"/>
        <w:jc w:val="both"/>
        <w:rPr>
          <w:rFonts w:ascii="Arial" w:hAnsi="Arial" w:cs="Arial"/>
          <w:sz w:val="20"/>
          <w:szCs w:val="20"/>
        </w:rPr>
      </w:pPr>
      <w:r w:rsidRPr="00762D6E">
        <w:rPr>
          <w:rFonts w:ascii="Arial" w:hAnsi="Arial" w:cs="Arial"/>
          <w:sz w:val="20"/>
          <w:szCs w:val="20"/>
        </w:rPr>
        <w:t>Der Einschluss eines Patienten mit den vollständig ausgefüllten Fragebögen (Arzt- und Patientenfragebögen) sollen mit bis zu EUR 60,00 für die Erstmeldung und bis zu EUR 30,00 für Folgemeldungen zu den Monaten 3, 6, 12</w:t>
      </w:r>
      <w:r w:rsidRPr="002D4E78">
        <w:rPr>
          <w:rFonts w:ascii="Arial" w:hAnsi="Arial" w:cs="Arial"/>
          <w:sz w:val="20"/>
          <w:szCs w:val="20"/>
        </w:rPr>
        <w:t xml:space="preserve">, 18, </w:t>
      </w:r>
      <w:r w:rsidR="001D7D72" w:rsidRPr="002D4E78">
        <w:rPr>
          <w:rFonts w:ascii="Arial" w:hAnsi="Arial" w:cs="Arial"/>
          <w:sz w:val="20"/>
          <w:szCs w:val="20"/>
        </w:rPr>
        <w:t xml:space="preserve">24, 30 und 36 </w:t>
      </w:r>
      <w:r w:rsidRPr="002D4E78">
        <w:rPr>
          <w:rFonts w:ascii="Arial" w:hAnsi="Arial" w:cs="Arial"/>
          <w:sz w:val="20"/>
          <w:szCs w:val="20"/>
        </w:rPr>
        <w:t>(jeweils</w:t>
      </w:r>
      <w:r w:rsidRPr="00762D6E">
        <w:rPr>
          <w:rFonts w:ascii="Arial" w:hAnsi="Arial" w:cs="Arial"/>
          <w:sz w:val="20"/>
          <w:szCs w:val="20"/>
        </w:rPr>
        <w:t xml:space="preserve"> zzgl. Umsatzsteuer soweit diese anfällt) honoriert werden. Da dies aus Mitteln geschieht, die durch Auswertung auch der von den Zentren erfassten Daten generiert werden sollen, wird das UKE jeweils im ersten Quartal eines neuen Kalenderjahres mitteilen, wie viele und welche Datensätze (ggf. anteilig) vergütet werden. Der Vertragspartner kann nach dieser Mitteilung eine entsprechende den Anforderungen des UStG genügende Rechnung stellen.</w:t>
      </w:r>
      <w:r w:rsidRPr="00762D6E" w:rsidDel="00762D6E">
        <w:rPr>
          <w:rFonts w:ascii="Arial" w:hAnsi="Arial" w:cs="Arial"/>
          <w:sz w:val="20"/>
          <w:szCs w:val="20"/>
        </w:rPr>
        <w:t xml:space="preserve"> </w:t>
      </w:r>
    </w:p>
    <w:p w14:paraId="492F7A63" w14:textId="77777777" w:rsidR="00762D6E" w:rsidRDefault="00762D6E" w:rsidP="00B4378F">
      <w:pPr>
        <w:pStyle w:val="Listenabsatz"/>
        <w:ind w:left="993" w:right="-2"/>
        <w:jc w:val="both"/>
        <w:rPr>
          <w:rFonts w:ascii="Arial" w:hAnsi="Arial" w:cs="Arial"/>
          <w:sz w:val="20"/>
          <w:szCs w:val="20"/>
          <w:highlight w:val="yellow"/>
        </w:rPr>
      </w:pPr>
    </w:p>
    <w:p w14:paraId="18FD53FA" w14:textId="31ED7187" w:rsidR="00E33B5D" w:rsidRPr="00762D6E" w:rsidRDefault="00A3394A" w:rsidP="00B4378F">
      <w:pPr>
        <w:pStyle w:val="Listenabsatz"/>
        <w:numPr>
          <w:ilvl w:val="1"/>
          <w:numId w:val="8"/>
        </w:numPr>
        <w:ind w:left="993" w:right="-2"/>
        <w:jc w:val="both"/>
        <w:rPr>
          <w:rFonts w:ascii="Arial" w:hAnsi="Arial" w:cs="Arial"/>
          <w:sz w:val="20"/>
          <w:szCs w:val="20"/>
        </w:rPr>
      </w:pPr>
      <w:r w:rsidRPr="00762D6E">
        <w:rPr>
          <w:rFonts w:ascii="Arial" w:hAnsi="Arial" w:cs="Arial"/>
          <w:sz w:val="20"/>
          <w:szCs w:val="20"/>
        </w:rPr>
        <w:t xml:space="preserve">Für die ordnungsgemäße Versteuerung der Aufwandsentschädigung ist der </w:t>
      </w:r>
      <w:r w:rsidR="00CF7304" w:rsidRPr="00762D6E">
        <w:rPr>
          <w:rFonts w:ascii="Arial" w:hAnsi="Arial" w:cs="Arial"/>
          <w:sz w:val="20"/>
          <w:szCs w:val="20"/>
        </w:rPr>
        <w:t>Vertragspartner</w:t>
      </w:r>
      <w:r w:rsidRPr="00762D6E">
        <w:rPr>
          <w:rFonts w:ascii="Arial" w:hAnsi="Arial" w:cs="Arial"/>
          <w:sz w:val="20"/>
          <w:szCs w:val="20"/>
        </w:rPr>
        <w:t xml:space="preserve"> selbst verantwortlich.</w:t>
      </w:r>
    </w:p>
    <w:p w14:paraId="498B5F15" w14:textId="77777777" w:rsidR="006C2996" w:rsidRPr="006C2996" w:rsidRDefault="006C2996" w:rsidP="00B4378F">
      <w:pPr>
        <w:ind w:left="993" w:right="-2"/>
        <w:jc w:val="both"/>
        <w:rPr>
          <w:rFonts w:ascii="Arial" w:hAnsi="Arial" w:cs="Arial"/>
          <w:sz w:val="20"/>
          <w:szCs w:val="20"/>
        </w:rPr>
      </w:pPr>
    </w:p>
    <w:p w14:paraId="02CB8A7D" w14:textId="77777777" w:rsidR="00DB0A2A" w:rsidRDefault="008421D8" w:rsidP="00B4378F">
      <w:pPr>
        <w:pStyle w:val="Listenabsatz"/>
        <w:numPr>
          <w:ilvl w:val="1"/>
          <w:numId w:val="8"/>
        </w:numPr>
        <w:spacing w:before="120"/>
        <w:ind w:left="993"/>
        <w:rPr>
          <w:rFonts w:ascii="Arial" w:hAnsi="Arial" w:cs="Arial"/>
          <w:sz w:val="20"/>
          <w:szCs w:val="20"/>
        </w:rPr>
      </w:pPr>
      <w:r>
        <w:rPr>
          <w:rFonts w:ascii="Arial" w:hAnsi="Arial" w:cs="Arial"/>
          <w:sz w:val="20"/>
          <w:szCs w:val="20"/>
        </w:rPr>
        <w:t>Alle Beträge verstehen sich als marktübliche Honorare</w:t>
      </w:r>
      <w:r w:rsidR="004A1904">
        <w:rPr>
          <w:rFonts w:ascii="Arial" w:hAnsi="Arial" w:cs="Arial"/>
          <w:sz w:val="20"/>
          <w:szCs w:val="20"/>
        </w:rPr>
        <w:t xml:space="preserve"> und </w:t>
      </w:r>
      <w:r w:rsidR="004A1904" w:rsidRPr="004A1904">
        <w:rPr>
          <w:rFonts w:ascii="Arial" w:hAnsi="Arial" w:cs="Arial"/>
          <w:sz w:val="20"/>
          <w:szCs w:val="20"/>
        </w:rPr>
        <w:t xml:space="preserve">werden </w:t>
      </w:r>
      <w:r w:rsidR="009232BE">
        <w:rPr>
          <w:rFonts w:ascii="Arial" w:hAnsi="Arial" w:cs="Arial"/>
          <w:sz w:val="20"/>
          <w:szCs w:val="20"/>
        </w:rPr>
        <w:t>6</w:t>
      </w:r>
      <w:r w:rsidR="004A1904" w:rsidRPr="004A1904">
        <w:rPr>
          <w:rFonts w:ascii="Arial" w:hAnsi="Arial" w:cs="Arial"/>
          <w:sz w:val="20"/>
          <w:szCs w:val="20"/>
        </w:rPr>
        <w:t>0 Tage nach Rechnungserhalt auf folgendes Konto des Vertragspartners überwiesen:</w:t>
      </w:r>
    </w:p>
    <w:p w14:paraId="558C996D" w14:textId="77777777" w:rsidR="00DB0A2A" w:rsidRDefault="00DB0A2A" w:rsidP="00B4378F">
      <w:pPr>
        <w:pStyle w:val="Listenabsatz"/>
        <w:spacing w:before="120"/>
        <w:ind w:left="993" w:firstLine="11"/>
        <w:rPr>
          <w:rFonts w:ascii="Arial" w:hAnsi="Arial" w:cs="Arial"/>
          <w:sz w:val="20"/>
          <w:szCs w:val="20"/>
        </w:rPr>
      </w:pPr>
    </w:p>
    <w:p w14:paraId="0DE6D766" w14:textId="6A1914E9" w:rsidR="00125AAA" w:rsidRPr="00125AAA" w:rsidRDefault="00125AAA" w:rsidP="00B4378F">
      <w:pPr>
        <w:pStyle w:val="Listenabsatz"/>
        <w:spacing w:before="120"/>
        <w:ind w:left="1276" w:firstLine="11"/>
        <w:rPr>
          <w:rFonts w:ascii="Arial" w:hAnsi="Arial" w:cs="Arial"/>
          <w:bCs/>
          <w:spacing w:val="-3"/>
          <w:sz w:val="20"/>
          <w:szCs w:val="20"/>
        </w:rPr>
      </w:pPr>
      <w:r w:rsidRPr="00485269">
        <w:rPr>
          <w:rFonts w:ascii="Arial" w:hAnsi="Arial" w:cs="Arial"/>
          <w:bCs/>
          <w:spacing w:val="-3"/>
          <w:sz w:val="20"/>
          <w:szCs w:val="20"/>
          <w:highlight w:val="yellow"/>
        </w:rPr>
        <w:t>Empfänger:</w:t>
      </w:r>
      <w:r w:rsidRPr="00125AAA">
        <w:rPr>
          <w:rFonts w:ascii="Arial" w:hAnsi="Arial" w:cs="Arial"/>
          <w:bCs/>
          <w:spacing w:val="-3"/>
          <w:sz w:val="20"/>
          <w:szCs w:val="20"/>
        </w:rPr>
        <w:tab/>
      </w:r>
      <w:r w:rsidRPr="00125AAA">
        <w:rPr>
          <w:rFonts w:ascii="Arial" w:hAnsi="Arial" w:cs="Arial"/>
          <w:bCs/>
          <w:spacing w:val="-3"/>
          <w:sz w:val="20"/>
          <w:szCs w:val="20"/>
        </w:rPr>
        <w:tab/>
        <w:t xml:space="preserve"> </w:t>
      </w:r>
    </w:p>
    <w:p w14:paraId="6BE224A4" w14:textId="2537498F" w:rsidR="00125AAA" w:rsidRPr="00125AAA" w:rsidRDefault="00125AAA" w:rsidP="00B4378F">
      <w:pPr>
        <w:pStyle w:val="Listenabsatz"/>
        <w:ind w:left="1276"/>
        <w:rPr>
          <w:rFonts w:ascii="Arial" w:hAnsi="Arial" w:cs="Arial"/>
          <w:bCs/>
          <w:spacing w:val="-3"/>
          <w:sz w:val="20"/>
          <w:szCs w:val="20"/>
        </w:rPr>
      </w:pPr>
      <w:r w:rsidRPr="00485269">
        <w:rPr>
          <w:rFonts w:ascii="Arial" w:hAnsi="Arial" w:cs="Arial"/>
          <w:bCs/>
          <w:spacing w:val="-3"/>
          <w:sz w:val="20"/>
          <w:szCs w:val="20"/>
          <w:highlight w:val="yellow"/>
        </w:rPr>
        <w:t>Bank:</w:t>
      </w:r>
      <w:r w:rsidRPr="00125AAA">
        <w:rPr>
          <w:rFonts w:ascii="Arial" w:hAnsi="Arial" w:cs="Arial"/>
          <w:bCs/>
          <w:spacing w:val="-3"/>
          <w:sz w:val="20"/>
          <w:szCs w:val="20"/>
        </w:rPr>
        <w:t xml:space="preserve"> </w:t>
      </w:r>
      <w:r w:rsidRPr="00125AAA">
        <w:rPr>
          <w:rFonts w:ascii="Arial" w:hAnsi="Arial" w:cs="Arial"/>
          <w:bCs/>
          <w:spacing w:val="-3"/>
          <w:sz w:val="20"/>
          <w:szCs w:val="20"/>
        </w:rPr>
        <w:tab/>
      </w:r>
      <w:r w:rsidRPr="00125AAA">
        <w:rPr>
          <w:rFonts w:ascii="Arial" w:hAnsi="Arial" w:cs="Arial"/>
          <w:bCs/>
          <w:spacing w:val="-3"/>
          <w:sz w:val="20"/>
          <w:szCs w:val="20"/>
        </w:rPr>
        <w:tab/>
      </w:r>
      <w:r w:rsidRPr="00125AAA">
        <w:rPr>
          <w:rFonts w:ascii="Arial" w:hAnsi="Arial" w:cs="Arial"/>
          <w:bCs/>
          <w:spacing w:val="-3"/>
          <w:sz w:val="20"/>
          <w:szCs w:val="20"/>
        </w:rPr>
        <w:tab/>
      </w:r>
    </w:p>
    <w:p w14:paraId="5DA49772" w14:textId="216DB44B" w:rsidR="00125AAA" w:rsidRPr="00125AAA" w:rsidRDefault="00125AAA" w:rsidP="00B4378F">
      <w:pPr>
        <w:tabs>
          <w:tab w:val="left" w:pos="709"/>
        </w:tabs>
        <w:ind w:left="1276"/>
        <w:jc w:val="both"/>
        <w:rPr>
          <w:rFonts w:ascii="Arial" w:hAnsi="Arial" w:cs="Arial"/>
          <w:bCs/>
          <w:spacing w:val="-3"/>
          <w:sz w:val="20"/>
          <w:szCs w:val="20"/>
        </w:rPr>
      </w:pPr>
      <w:r w:rsidRPr="00485269">
        <w:rPr>
          <w:rFonts w:ascii="Arial" w:hAnsi="Arial" w:cs="Arial"/>
          <w:bCs/>
          <w:spacing w:val="-3"/>
          <w:sz w:val="20"/>
          <w:szCs w:val="20"/>
          <w:highlight w:val="yellow"/>
        </w:rPr>
        <w:t>IBAN:</w:t>
      </w:r>
      <w:r w:rsidRPr="00125AAA">
        <w:rPr>
          <w:rFonts w:ascii="Arial" w:hAnsi="Arial" w:cs="Arial"/>
          <w:bCs/>
          <w:spacing w:val="-3"/>
          <w:sz w:val="20"/>
          <w:szCs w:val="20"/>
        </w:rPr>
        <w:tab/>
      </w:r>
      <w:r w:rsidRPr="00125AAA">
        <w:rPr>
          <w:rFonts w:ascii="Arial" w:hAnsi="Arial" w:cs="Arial"/>
          <w:bCs/>
          <w:spacing w:val="-3"/>
          <w:sz w:val="20"/>
          <w:szCs w:val="20"/>
        </w:rPr>
        <w:tab/>
      </w:r>
      <w:r w:rsidRPr="00125AAA">
        <w:rPr>
          <w:rFonts w:ascii="Arial" w:hAnsi="Arial" w:cs="Arial"/>
          <w:bCs/>
          <w:spacing w:val="-3"/>
          <w:sz w:val="20"/>
          <w:szCs w:val="20"/>
        </w:rPr>
        <w:tab/>
      </w:r>
    </w:p>
    <w:p w14:paraId="0E52D199" w14:textId="4D1AFDF6" w:rsidR="00125AAA" w:rsidRPr="00125AAA" w:rsidRDefault="00125AAA" w:rsidP="00B4378F">
      <w:pPr>
        <w:tabs>
          <w:tab w:val="left" w:pos="709"/>
        </w:tabs>
        <w:ind w:left="1276"/>
        <w:jc w:val="both"/>
        <w:rPr>
          <w:rFonts w:ascii="Arial" w:hAnsi="Arial" w:cs="Arial"/>
          <w:bCs/>
          <w:spacing w:val="-3"/>
          <w:sz w:val="20"/>
          <w:szCs w:val="20"/>
        </w:rPr>
      </w:pPr>
      <w:r w:rsidRPr="00485269">
        <w:rPr>
          <w:rFonts w:ascii="Arial" w:hAnsi="Arial" w:cs="Arial"/>
          <w:bCs/>
          <w:spacing w:val="-3"/>
          <w:sz w:val="20"/>
          <w:szCs w:val="20"/>
          <w:highlight w:val="yellow"/>
        </w:rPr>
        <w:t>BIC:</w:t>
      </w:r>
      <w:r w:rsidRPr="00125AAA">
        <w:rPr>
          <w:rFonts w:ascii="Arial" w:hAnsi="Arial" w:cs="Arial"/>
          <w:bCs/>
          <w:spacing w:val="-3"/>
          <w:sz w:val="20"/>
          <w:szCs w:val="20"/>
        </w:rPr>
        <w:tab/>
      </w:r>
      <w:r w:rsidRPr="00125AAA">
        <w:rPr>
          <w:rFonts w:ascii="Arial" w:hAnsi="Arial" w:cs="Arial"/>
          <w:bCs/>
          <w:spacing w:val="-3"/>
          <w:sz w:val="20"/>
          <w:szCs w:val="20"/>
        </w:rPr>
        <w:tab/>
      </w:r>
      <w:r w:rsidRPr="00125AAA">
        <w:rPr>
          <w:rFonts w:ascii="Arial" w:hAnsi="Arial" w:cs="Arial"/>
          <w:bCs/>
          <w:spacing w:val="-3"/>
          <w:sz w:val="20"/>
          <w:szCs w:val="20"/>
        </w:rPr>
        <w:tab/>
      </w:r>
    </w:p>
    <w:p w14:paraId="1A3FA49D" w14:textId="4674509A" w:rsidR="00125AAA" w:rsidRPr="00125AAA" w:rsidRDefault="00125AAA" w:rsidP="00B4378F">
      <w:pPr>
        <w:tabs>
          <w:tab w:val="left" w:pos="709"/>
        </w:tabs>
        <w:ind w:left="1276"/>
        <w:jc w:val="both"/>
        <w:rPr>
          <w:rFonts w:ascii="Arial" w:hAnsi="Arial" w:cs="Arial"/>
          <w:bCs/>
          <w:spacing w:val="-3"/>
          <w:sz w:val="20"/>
          <w:szCs w:val="20"/>
        </w:rPr>
      </w:pPr>
      <w:r w:rsidRPr="00485269">
        <w:rPr>
          <w:rFonts w:ascii="Arial" w:hAnsi="Arial" w:cs="Arial"/>
          <w:bCs/>
          <w:spacing w:val="-3"/>
          <w:sz w:val="20"/>
          <w:szCs w:val="20"/>
          <w:highlight w:val="yellow"/>
        </w:rPr>
        <w:t>Verwendung:</w:t>
      </w:r>
      <w:r w:rsidRPr="00125AAA">
        <w:rPr>
          <w:rFonts w:ascii="Arial" w:hAnsi="Arial" w:cs="Arial"/>
          <w:bCs/>
          <w:spacing w:val="-3"/>
          <w:sz w:val="20"/>
          <w:szCs w:val="20"/>
        </w:rPr>
        <w:tab/>
      </w:r>
      <w:r w:rsidRPr="00125AAA">
        <w:rPr>
          <w:rFonts w:ascii="Arial" w:hAnsi="Arial" w:cs="Arial"/>
          <w:bCs/>
          <w:spacing w:val="-3"/>
          <w:sz w:val="20"/>
          <w:szCs w:val="20"/>
        </w:rPr>
        <w:tab/>
      </w:r>
    </w:p>
    <w:p w14:paraId="169AE032" w14:textId="4E9C9C6B" w:rsidR="00125AAA" w:rsidRPr="00125AAA" w:rsidRDefault="00125AAA" w:rsidP="00B4378F">
      <w:pPr>
        <w:tabs>
          <w:tab w:val="left" w:pos="709"/>
        </w:tabs>
        <w:ind w:left="1276"/>
        <w:jc w:val="both"/>
        <w:rPr>
          <w:rFonts w:ascii="Arial" w:hAnsi="Arial" w:cs="Arial"/>
          <w:bCs/>
          <w:spacing w:val="-3"/>
          <w:sz w:val="20"/>
          <w:szCs w:val="20"/>
        </w:rPr>
      </w:pPr>
      <w:r w:rsidRPr="00485269">
        <w:rPr>
          <w:rFonts w:ascii="Arial" w:hAnsi="Arial" w:cs="Arial"/>
          <w:bCs/>
          <w:spacing w:val="-3"/>
          <w:sz w:val="20"/>
          <w:szCs w:val="20"/>
          <w:highlight w:val="yellow"/>
        </w:rPr>
        <w:t>VAT-ID:</w:t>
      </w:r>
      <w:r w:rsidRPr="00125AAA">
        <w:rPr>
          <w:rFonts w:ascii="Arial" w:hAnsi="Arial" w:cs="Arial"/>
          <w:bCs/>
          <w:spacing w:val="-3"/>
          <w:sz w:val="20"/>
          <w:szCs w:val="20"/>
        </w:rPr>
        <w:tab/>
      </w:r>
      <w:r w:rsidRPr="00125AAA">
        <w:rPr>
          <w:rFonts w:ascii="Arial" w:hAnsi="Arial" w:cs="Arial"/>
          <w:bCs/>
          <w:spacing w:val="-3"/>
          <w:sz w:val="20"/>
          <w:szCs w:val="20"/>
        </w:rPr>
        <w:tab/>
      </w:r>
      <w:r w:rsidR="00B4378F">
        <w:rPr>
          <w:rFonts w:ascii="Arial" w:hAnsi="Arial" w:cs="Arial"/>
          <w:bCs/>
          <w:spacing w:val="-3"/>
          <w:sz w:val="20"/>
          <w:szCs w:val="20"/>
        </w:rPr>
        <w:tab/>
      </w:r>
    </w:p>
    <w:p w14:paraId="4E97AABD" w14:textId="77777777" w:rsidR="004A1904" w:rsidRDefault="004A1904" w:rsidP="00A3394A">
      <w:pPr>
        <w:ind w:right="-2"/>
        <w:jc w:val="both"/>
        <w:rPr>
          <w:rFonts w:ascii="Arial" w:hAnsi="Arial" w:cs="Arial"/>
          <w:sz w:val="20"/>
          <w:szCs w:val="20"/>
        </w:rPr>
      </w:pPr>
    </w:p>
    <w:p w14:paraId="2B7E06ED" w14:textId="77777777" w:rsidR="006C2996" w:rsidRDefault="006C2996" w:rsidP="00A3394A">
      <w:pPr>
        <w:ind w:right="-2"/>
        <w:jc w:val="both"/>
        <w:rPr>
          <w:rFonts w:ascii="Arial" w:hAnsi="Arial" w:cs="Arial"/>
          <w:sz w:val="20"/>
          <w:szCs w:val="20"/>
        </w:rPr>
      </w:pPr>
    </w:p>
    <w:p w14:paraId="1CDC8C04" w14:textId="77777777" w:rsidR="005D5599" w:rsidRPr="00C64CD4" w:rsidRDefault="005D5599" w:rsidP="00C64CD4">
      <w:pPr>
        <w:pStyle w:val="Listenabsatz"/>
        <w:numPr>
          <w:ilvl w:val="0"/>
          <w:numId w:val="8"/>
        </w:numPr>
        <w:ind w:right="-2"/>
        <w:jc w:val="both"/>
        <w:rPr>
          <w:rFonts w:ascii="Arial" w:hAnsi="Arial" w:cs="Arial"/>
          <w:b/>
          <w:spacing w:val="-7"/>
          <w:sz w:val="20"/>
          <w:szCs w:val="20"/>
        </w:rPr>
      </w:pPr>
      <w:r w:rsidRPr="00C64CD4">
        <w:rPr>
          <w:rFonts w:ascii="Arial" w:hAnsi="Arial" w:cs="Arial"/>
          <w:b/>
          <w:spacing w:val="-7"/>
          <w:sz w:val="20"/>
          <w:szCs w:val="20"/>
        </w:rPr>
        <w:t>Qualitätssicherung</w:t>
      </w:r>
    </w:p>
    <w:p w14:paraId="53F427BB" w14:textId="77777777" w:rsidR="005D5599" w:rsidRPr="00C64CD4" w:rsidRDefault="005D5599" w:rsidP="00B4378F">
      <w:pPr>
        <w:pStyle w:val="Listenabsatz"/>
        <w:numPr>
          <w:ilvl w:val="1"/>
          <w:numId w:val="8"/>
        </w:numPr>
        <w:ind w:left="993" w:right="-2"/>
        <w:jc w:val="both"/>
        <w:rPr>
          <w:rFonts w:ascii="Arial" w:hAnsi="Arial" w:cs="Arial"/>
          <w:spacing w:val="-4"/>
          <w:sz w:val="20"/>
          <w:szCs w:val="20"/>
        </w:rPr>
      </w:pPr>
      <w:r w:rsidRPr="00C64CD4">
        <w:rPr>
          <w:rFonts w:ascii="Arial" w:hAnsi="Arial" w:cs="Arial"/>
          <w:spacing w:val="-4"/>
          <w:sz w:val="20"/>
          <w:szCs w:val="20"/>
        </w:rPr>
        <w:t xml:space="preserve">Der </w:t>
      </w:r>
      <w:r w:rsidR="00CF7304" w:rsidRPr="00C64CD4">
        <w:rPr>
          <w:rFonts w:ascii="Arial" w:hAnsi="Arial" w:cs="Arial"/>
          <w:spacing w:val="-4"/>
          <w:sz w:val="20"/>
          <w:szCs w:val="20"/>
        </w:rPr>
        <w:t>Vertragspartner</w:t>
      </w:r>
      <w:r w:rsidRPr="00C64CD4">
        <w:rPr>
          <w:rFonts w:ascii="Arial" w:hAnsi="Arial" w:cs="Arial"/>
          <w:spacing w:val="-4"/>
          <w:sz w:val="20"/>
          <w:szCs w:val="20"/>
        </w:rPr>
        <w:t xml:space="preserve"> verpflichtet sich, an Qualitätssicherungsmaßnahmen mitzuwirken und dem </w:t>
      </w:r>
      <w:r w:rsidR="00CF7304" w:rsidRPr="00C64CD4">
        <w:rPr>
          <w:rFonts w:ascii="Arial" w:hAnsi="Arial" w:cs="Arial"/>
          <w:spacing w:val="-4"/>
          <w:sz w:val="20"/>
          <w:szCs w:val="20"/>
        </w:rPr>
        <w:t>UKE</w:t>
      </w:r>
      <w:r w:rsidR="00C82D64" w:rsidRPr="00C64CD4">
        <w:rPr>
          <w:rFonts w:ascii="Arial" w:hAnsi="Arial" w:cs="Arial"/>
          <w:spacing w:val="-4"/>
          <w:sz w:val="20"/>
          <w:szCs w:val="20"/>
        </w:rPr>
        <w:t xml:space="preserve"> bzw. seinen </w:t>
      </w:r>
      <w:r w:rsidRPr="00C64CD4">
        <w:rPr>
          <w:rFonts w:ascii="Arial" w:hAnsi="Arial" w:cs="Arial"/>
          <w:spacing w:val="-4"/>
          <w:sz w:val="20"/>
          <w:szCs w:val="20"/>
        </w:rPr>
        <w:t xml:space="preserve">Auditoren oder anderen Bevollmächtigten des </w:t>
      </w:r>
      <w:r w:rsidR="00CF7304" w:rsidRPr="00C64CD4">
        <w:rPr>
          <w:rFonts w:ascii="Arial" w:hAnsi="Arial" w:cs="Arial"/>
          <w:spacing w:val="-4"/>
          <w:sz w:val="20"/>
          <w:szCs w:val="20"/>
        </w:rPr>
        <w:t>UKE</w:t>
      </w:r>
      <w:r w:rsidRPr="00C64CD4">
        <w:rPr>
          <w:rFonts w:ascii="Arial" w:hAnsi="Arial" w:cs="Arial"/>
          <w:spacing w:val="-4"/>
          <w:sz w:val="20"/>
          <w:szCs w:val="20"/>
        </w:rPr>
        <w:t xml:space="preserve">s </w:t>
      </w:r>
      <w:r w:rsidR="00B33A5D" w:rsidRPr="00C64CD4">
        <w:rPr>
          <w:rFonts w:ascii="Arial" w:hAnsi="Arial" w:cs="Arial"/>
          <w:spacing w:val="-4"/>
          <w:sz w:val="20"/>
          <w:szCs w:val="20"/>
        </w:rPr>
        <w:t xml:space="preserve">nach vorheriger Absprache </w:t>
      </w:r>
      <w:r w:rsidRPr="00C64CD4">
        <w:rPr>
          <w:rFonts w:ascii="Arial" w:hAnsi="Arial" w:cs="Arial"/>
          <w:spacing w:val="-4"/>
          <w:sz w:val="20"/>
          <w:szCs w:val="20"/>
        </w:rPr>
        <w:t xml:space="preserve">während normaler Geschäftszeiten die Einsichtnahme in die erforderlichen Originalunterlagen zu ermöglichen unter Einhaltung der jeweils gültigen Bundes- und Landesdatenschutzvorschriften. Der </w:t>
      </w:r>
      <w:r w:rsidR="00CF7304" w:rsidRPr="00C64CD4">
        <w:rPr>
          <w:rFonts w:ascii="Arial" w:hAnsi="Arial" w:cs="Arial"/>
          <w:spacing w:val="-4"/>
          <w:sz w:val="20"/>
          <w:szCs w:val="20"/>
        </w:rPr>
        <w:t>Vertragspartner</w:t>
      </w:r>
      <w:r w:rsidRPr="00C64CD4">
        <w:rPr>
          <w:rFonts w:ascii="Arial" w:hAnsi="Arial" w:cs="Arial"/>
          <w:spacing w:val="-4"/>
          <w:sz w:val="20"/>
          <w:szCs w:val="20"/>
        </w:rPr>
        <w:t xml:space="preserve"> wird dem </w:t>
      </w:r>
      <w:r w:rsidR="00CF7304" w:rsidRPr="00C64CD4">
        <w:rPr>
          <w:rFonts w:ascii="Arial" w:hAnsi="Arial" w:cs="Arial"/>
          <w:spacing w:val="-4"/>
          <w:sz w:val="20"/>
          <w:szCs w:val="20"/>
        </w:rPr>
        <w:t>UKE</w:t>
      </w:r>
      <w:r w:rsidRPr="00C64CD4">
        <w:rPr>
          <w:rFonts w:ascii="Arial" w:hAnsi="Arial" w:cs="Arial"/>
          <w:spacing w:val="-4"/>
          <w:sz w:val="20"/>
          <w:szCs w:val="20"/>
        </w:rPr>
        <w:t xml:space="preserve"> für Fragen im Rahmen des Audits zur Verfügung stehen. Dies gilt ebenfalls für behördliche Inspektionen.</w:t>
      </w:r>
    </w:p>
    <w:p w14:paraId="58A50633" w14:textId="77777777" w:rsidR="005D5599" w:rsidRPr="00DA7AEF" w:rsidRDefault="005D5599" w:rsidP="00B4378F">
      <w:pPr>
        <w:ind w:left="993" w:right="-2"/>
        <w:jc w:val="both"/>
        <w:rPr>
          <w:rFonts w:ascii="Arial" w:hAnsi="Arial" w:cs="Arial"/>
          <w:spacing w:val="-4"/>
          <w:sz w:val="20"/>
          <w:szCs w:val="20"/>
        </w:rPr>
      </w:pPr>
    </w:p>
    <w:p w14:paraId="4DEBC77D" w14:textId="2ED1C398" w:rsidR="005D5599" w:rsidRPr="00C64CD4" w:rsidRDefault="005D5599" w:rsidP="00B4378F">
      <w:pPr>
        <w:pStyle w:val="Listenabsatz"/>
        <w:numPr>
          <w:ilvl w:val="1"/>
          <w:numId w:val="8"/>
        </w:numPr>
        <w:ind w:left="993" w:right="-2"/>
        <w:jc w:val="both"/>
        <w:rPr>
          <w:rFonts w:ascii="Arial" w:hAnsi="Arial" w:cs="Arial"/>
          <w:spacing w:val="-4"/>
          <w:sz w:val="20"/>
          <w:szCs w:val="20"/>
        </w:rPr>
      </w:pPr>
      <w:r w:rsidRPr="00C64CD4">
        <w:rPr>
          <w:rFonts w:ascii="Arial" w:hAnsi="Arial" w:cs="Arial"/>
          <w:spacing w:val="-4"/>
          <w:sz w:val="20"/>
          <w:szCs w:val="20"/>
        </w:rPr>
        <w:t xml:space="preserve">Der </w:t>
      </w:r>
      <w:r w:rsidR="00CF7304" w:rsidRPr="00C64CD4">
        <w:rPr>
          <w:rFonts w:ascii="Arial" w:hAnsi="Arial" w:cs="Arial"/>
          <w:spacing w:val="-4"/>
          <w:sz w:val="20"/>
          <w:szCs w:val="20"/>
        </w:rPr>
        <w:t>Vertragspartner</w:t>
      </w:r>
      <w:r w:rsidRPr="00C64CD4">
        <w:rPr>
          <w:rFonts w:ascii="Arial" w:hAnsi="Arial" w:cs="Arial"/>
          <w:spacing w:val="-4"/>
          <w:sz w:val="20"/>
          <w:szCs w:val="20"/>
        </w:rPr>
        <w:t xml:space="preserve"> teilt dem </w:t>
      </w:r>
      <w:r w:rsidR="00CF7304" w:rsidRPr="00C64CD4">
        <w:rPr>
          <w:rFonts w:ascii="Arial" w:hAnsi="Arial" w:cs="Arial"/>
          <w:spacing w:val="-4"/>
          <w:sz w:val="20"/>
          <w:szCs w:val="20"/>
        </w:rPr>
        <w:t>UKE</w:t>
      </w:r>
      <w:r w:rsidRPr="00C64CD4">
        <w:rPr>
          <w:rFonts w:ascii="Arial" w:hAnsi="Arial" w:cs="Arial"/>
          <w:spacing w:val="-4"/>
          <w:sz w:val="20"/>
          <w:szCs w:val="20"/>
        </w:rPr>
        <w:t xml:space="preserve"> umgehend alle Umstände mit, welche die ordnungsgemäße Durchführung de</w:t>
      </w:r>
      <w:r w:rsidR="00CB6A93">
        <w:rPr>
          <w:rFonts w:ascii="Arial" w:hAnsi="Arial" w:cs="Arial"/>
          <w:spacing w:val="-4"/>
          <w:sz w:val="20"/>
          <w:szCs w:val="20"/>
        </w:rPr>
        <w:t>s Registers</w:t>
      </w:r>
      <w:r w:rsidRPr="00C64CD4">
        <w:rPr>
          <w:rFonts w:ascii="Arial" w:hAnsi="Arial" w:cs="Arial"/>
          <w:spacing w:val="-4"/>
          <w:sz w:val="20"/>
          <w:szCs w:val="20"/>
        </w:rPr>
        <w:t xml:space="preserve"> nachteilig beeinflussen können, insbesondere ist </w:t>
      </w:r>
      <w:r w:rsidR="00DF7F2D" w:rsidRPr="00C64CD4">
        <w:rPr>
          <w:rFonts w:ascii="Arial" w:hAnsi="Arial" w:cs="Arial"/>
          <w:spacing w:val="-4"/>
          <w:sz w:val="20"/>
          <w:szCs w:val="20"/>
        </w:rPr>
        <w:t xml:space="preserve">das </w:t>
      </w:r>
      <w:r w:rsidR="00CF7304" w:rsidRPr="00C64CD4">
        <w:rPr>
          <w:rFonts w:ascii="Arial" w:hAnsi="Arial" w:cs="Arial"/>
          <w:spacing w:val="-4"/>
          <w:sz w:val="20"/>
          <w:szCs w:val="20"/>
        </w:rPr>
        <w:t>UKE</w:t>
      </w:r>
      <w:r w:rsidRPr="00C64CD4">
        <w:rPr>
          <w:rFonts w:ascii="Arial" w:hAnsi="Arial" w:cs="Arial"/>
          <w:spacing w:val="-4"/>
          <w:sz w:val="20"/>
          <w:szCs w:val="20"/>
        </w:rPr>
        <w:t xml:space="preserve"> über Unregelmäßigkeiten, insbesondere drohende oder erfolgte Verstöße gegen geltende Gesetze, unverzüglich zu informieren.</w:t>
      </w:r>
    </w:p>
    <w:p w14:paraId="6950F501" w14:textId="77777777" w:rsidR="0068514C" w:rsidRPr="00A3394A" w:rsidRDefault="0068514C" w:rsidP="00A3394A">
      <w:pPr>
        <w:ind w:right="-2"/>
        <w:jc w:val="both"/>
        <w:rPr>
          <w:rFonts w:ascii="Arial" w:hAnsi="Arial" w:cs="Arial"/>
          <w:b/>
          <w:spacing w:val="-7"/>
          <w:sz w:val="20"/>
          <w:szCs w:val="20"/>
        </w:rPr>
      </w:pPr>
    </w:p>
    <w:p w14:paraId="61D40519" w14:textId="77777777" w:rsidR="00A3394A" w:rsidRPr="00A3394A" w:rsidRDefault="00A3394A" w:rsidP="00C64CD4">
      <w:pPr>
        <w:pStyle w:val="Default"/>
        <w:numPr>
          <w:ilvl w:val="0"/>
          <w:numId w:val="8"/>
        </w:numPr>
        <w:jc w:val="both"/>
        <w:rPr>
          <w:sz w:val="20"/>
          <w:szCs w:val="20"/>
        </w:rPr>
      </w:pPr>
      <w:r w:rsidRPr="00A3394A">
        <w:rPr>
          <w:b/>
          <w:bCs/>
          <w:sz w:val="20"/>
          <w:szCs w:val="20"/>
        </w:rPr>
        <w:t xml:space="preserve">Vertraulichkeit </w:t>
      </w:r>
    </w:p>
    <w:p w14:paraId="1DD472D7" w14:textId="77777777" w:rsidR="002B6B9C" w:rsidRDefault="003F3D51" w:rsidP="002B6B9C">
      <w:pPr>
        <w:pStyle w:val="Listenabsatz"/>
        <w:numPr>
          <w:ilvl w:val="1"/>
          <w:numId w:val="8"/>
        </w:numPr>
        <w:ind w:left="993" w:right="-2"/>
        <w:jc w:val="both"/>
        <w:rPr>
          <w:rFonts w:ascii="Arial" w:hAnsi="Arial" w:cs="Arial"/>
          <w:spacing w:val="-4"/>
          <w:sz w:val="20"/>
          <w:szCs w:val="20"/>
        </w:rPr>
      </w:pPr>
      <w:r w:rsidRPr="00C64CD4">
        <w:rPr>
          <w:rFonts w:ascii="Arial" w:hAnsi="Arial" w:cs="Arial"/>
          <w:spacing w:val="-4"/>
          <w:sz w:val="20"/>
          <w:szCs w:val="20"/>
        </w:rPr>
        <w:t>Die Vertragspartner werden alle Geschäftsgeheimnisse sowie Mitteilungen, Unterlagen und Erfahrungen des jeweils anderen Vertragspartners, die ihnen aufgrund dieses Vertrages zur Kenntnis gelangen und als vertraulich gekennzeichnet sind bzw. sich aus den Umständen die Geheimhaltungsbedürftigkeit ergibt, Drit</w:t>
      </w:r>
      <w:r w:rsidR="002B6B9C">
        <w:rPr>
          <w:rFonts w:ascii="Arial" w:hAnsi="Arial" w:cs="Arial"/>
          <w:spacing w:val="-4"/>
          <w:sz w:val="20"/>
          <w:szCs w:val="20"/>
        </w:rPr>
        <w:t>ten gegenüber bis zu fünf Jahre</w:t>
      </w:r>
      <w:r w:rsidRPr="00C64CD4">
        <w:rPr>
          <w:rFonts w:ascii="Arial" w:hAnsi="Arial" w:cs="Arial"/>
          <w:spacing w:val="-4"/>
          <w:sz w:val="20"/>
          <w:szCs w:val="20"/>
        </w:rPr>
        <w:t xml:space="preserve"> über die Dauer dieses Vertrages hinaus streng vertraulich behandeln und Dritten nur in solchem Umfang mitteilen, wie dies zur Erfüllung dieses Vertrages unbedingt erforderlich ist.</w:t>
      </w:r>
    </w:p>
    <w:p w14:paraId="7A466503" w14:textId="77777777" w:rsidR="002B6B9C" w:rsidRPr="002B6B9C" w:rsidRDefault="002B6B9C" w:rsidP="002B6B9C">
      <w:pPr>
        <w:pStyle w:val="Listenabsatz"/>
        <w:ind w:left="993" w:right="-2"/>
        <w:jc w:val="both"/>
        <w:rPr>
          <w:rFonts w:ascii="Arial" w:hAnsi="Arial" w:cs="Arial"/>
          <w:spacing w:val="-4"/>
          <w:sz w:val="20"/>
          <w:szCs w:val="20"/>
        </w:rPr>
      </w:pPr>
    </w:p>
    <w:p w14:paraId="799E2C28" w14:textId="77777777" w:rsidR="003F3D51" w:rsidRPr="00C64CD4" w:rsidRDefault="003F3D51" w:rsidP="00B4378F">
      <w:pPr>
        <w:pStyle w:val="Listenabsatz"/>
        <w:numPr>
          <w:ilvl w:val="1"/>
          <w:numId w:val="8"/>
        </w:numPr>
        <w:ind w:left="993" w:right="-2"/>
        <w:jc w:val="both"/>
        <w:rPr>
          <w:rFonts w:ascii="Arial" w:hAnsi="Arial" w:cs="Arial"/>
          <w:spacing w:val="-4"/>
          <w:sz w:val="20"/>
          <w:szCs w:val="20"/>
        </w:rPr>
      </w:pPr>
      <w:r w:rsidRPr="00C64CD4">
        <w:rPr>
          <w:rFonts w:ascii="Arial" w:hAnsi="Arial" w:cs="Arial"/>
          <w:spacing w:val="-4"/>
          <w:sz w:val="20"/>
          <w:szCs w:val="20"/>
        </w:rPr>
        <w:lastRenderedPageBreak/>
        <w:t>Die Verpflichtung zur Vertraulichkeit gilt nicht, soweit diese Informationen dem empfangenden Vertragspartner nachweislich bereits vor ihrer Mitteilung bekannt waren oder von ihm unabhängig erarbeitet oder rechtmäßig erlangt worden sind oder wenn diese Informationen zum Stand der Technik gehören.</w:t>
      </w:r>
    </w:p>
    <w:p w14:paraId="4410F557" w14:textId="77777777" w:rsidR="00A3394A" w:rsidRPr="00A3394A" w:rsidRDefault="00A3394A" w:rsidP="00B4378F">
      <w:pPr>
        <w:pStyle w:val="Default"/>
        <w:ind w:left="993"/>
        <w:jc w:val="both"/>
        <w:rPr>
          <w:sz w:val="20"/>
          <w:szCs w:val="20"/>
        </w:rPr>
      </w:pPr>
    </w:p>
    <w:p w14:paraId="59A0D95B" w14:textId="77777777" w:rsidR="00A3394A" w:rsidRPr="00C64CD4" w:rsidRDefault="00A3394A" w:rsidP="00B4378F">
      <w:pPr>
        <w:pStyle w:val="Listenabsatz"/>
        <w:numPr>
          <w:ilvl w:val="1"/>
          <w:numId w:val="8"/>
        </w:numPr>
        <w:ind w:left="993" w:right="-2"/>
        <w:jc w:val="both"/>
        <w:rPr>
          <w:rFonts w:ascii="Arial" w:hAnsi="Arial" w:cs="Arial"/>
          <w:sz w:val="20"/>
          <w:szCs w:val="20"/>
        </w:rPr>
      </w:pPr>
      <w:r w:rsidRPr="00C64CD4">
        <w:rPr>
          <w:rFonts w:ascii="Arial" w:hAnsi="Arial" w:cs="Arial"/>
          <w:sz w:val="20"/>
          <w:szCs w:val="20"/>
        </w:rPr>
        <w:t xml:space="preserve">Sofern die Weitergabe vertraulicher Informationen an Mitarbeiter für die ordnungsgemäße Erbringung der Leistungen erforderlich ist, hat der </w:t>
      </w:r>
      <w:r w:rsidR="00CF7304" w:rsidRPr="00C64CD4">
        <w:rPr>
          <w:rFonts w:ascii="Arial" w:hAnsi="Arial" w:cs="Arial"/>
          <w:sz w:val="20"/>
          <w:szCs w:val="20"/>
        </w:rPr>
        <w:t>Vertragspartner</w:t>
      </w:r>
      <w:r w:rsidRPr="00C64CD4">
        <w:rPr>
          <w:rFonts w:ascii="Arial" w:hAnsi="Arial" w:cs="Arial"/>
          <w:sz w:val="20"/>
          <w:szCs w:val="20"/>
        </w:rPr>
        <w:t xml:space="preserve"> sicher zu stellen, dass die jeweiligen Mitarbeiter einer dieser Vereinbarung gleichwertigen Vertraulichkeitsverpflichtung unterliegen.</w:t>
      </w:r>
    </w:p>
    <w:p w14:paraId="0ABF4E3B" w14:textId="77777777" w:rsidR="00FD3FEC" w:rsidRDefault="00FD3FEC" w:rsidP="00862D64">
      <w:pPr>
        <w:ind w:right="-2"/>
        <w:jc w:val="both"/>
        <w:rPr>
          <w:rFonts w:ascii="Arial" w:hAnsi="Arial" w:cs="Arial"/>
          <w:b/>
          <w:bCs/>
          <w:color w:val="000000"/>
          <w:sz w:val="20"/>
          <w:szCs w:val="20"/>
        </w:rPr>
      </w:pPr>
    </w:p>
    <w:p w14:paraId="6828DC90" w14:textId="77777777" w:rsidR="00A3394A" w:rsidRPr="00A3394A" w:rsidRDefault="00A3394A" w:rsidP="00C64CD4">
      <w:pPr>
        <w:pStyle w:val="Default"/>
        <w:numPr>
          <w:ilvl w:val="0"/>
          <w:numId w:val="8"/>
        </w:numPr>
        <w:jc w:val="both"/>
        <w:rPr>
          <w:sz w:val="20"/>
          <w:szCs w:val="20"/>
        </w:rPr>
      </w:pPr>
      <w:r w:rsidRPr="00A3394A">
        <w:rPr>
          <w:b/>
          <w:bCs/>
          <w:sz w:val="20"/>
          <w:szCs w:val="20"/>
        </w:rPr>
        <w:t xml:space="preserve">Rechte an Daten und Ergebnissen </w:t>
      </w:r>
    </w:p>
    <w:p w14:paraId="205D38DA" w14:textId="77777777" w:rsidR="00471884" w:rsidRPr="00471884" w:rsidRDefault="00471884" w:rsidP="00471884">
      <w:pPr>
        <w:pStyle w:val="Default"/>
        <w:ind w:firstLine="360"/>
        <w:jc w:val="both"/>
        <w:rPr>
          <w:sz w:val="20"/>
          <w:szCs w:val="20"/>
        </w:rPr>
      </w:pPr>
      <w:r w:rsidRPr="00471884">
        <w:rPr>
          <w:sz w:val="20"/>
          <w:szCs w:val="20"/>
        </w:rPr>
        <w:t>(1)</w:t>
      </w:r>
      <w:r w:rsidRPr="00471884">
        <w:rPr>
          <w:sz w:val="20"/>
          <w:szCs w:val="20"/>
        </w:rPr>
        <w:tab/>
        <w:t>Jede Partei bleibt Inhaber ihrer eingebrachten, also vorbestehenden Rechte.</w:t>
      </w:r>
    </w:p>
    <w:p w14:paraId="335AD624" w14:textId="77777777" w:rsidR="00471884" w:rsidRPr="00471884" w:rsidRDefault="00471884" w:rsidP="00471884">
      <w:pPr>
        <w:pStyle w:val="Default"/>
        <w:jc w:val="both"/>
        <w:rPr>
          <w:sz w:val="20"/>
          <w:szCs w:val="20"/>
        </w:rPr>
      </w:pPr>
    </w:p>
    <w:p w14:paraId="3ED5FFD7" w14:textId="77777777" w:rsidR="00471884" w:rsidRPr="00471884" w:rsidRDefault="00471884" w:rsidP="00471884">
      <w:pPr>
        <w:pStyle w:val="Default"/>
        <w:ind w:left="360"/>
        <w:jc w:val="both"/>
        <w:rPr>
          <w:sz w:val="20"/>
          <w:szCs w:val="20"/>
        </w:rPr>
      </w:pPr>
      <w:r w:rsidRPr="00471884">
        <w:rPr>
          <w:sz w:val="20"/>
          <w:szCs w:val="20"/>
        </w:rPr>
        <w:t>(2)</w:t>
      </w:r>
      <w:r w:rsidRPr="00471884">
        <w:rPr>
          <w:sz w:val="20"/>
          <w:szCs w:val="20"/>
        </w:rPr>
        <w:tab/>
        <w:t>Arbeitsergebnisse, die in Erfüllung dieses Vertrages entstehen, wie u.a. die Auswertung des Fragebogens werden im Folgenden „ERGEBNISSE“ genannt.</w:t>
      </w:r>
    </w:p>
    <w:p w14:paraId="32C4B000" w14:textId="77777777" w:rsidR="00471884" w:rsidRPr="00471884" w:rsidRDefault="00471884" w:rsidP="00471884">
      <w:pPr>
        <w:pStyle w:val="Default"/>
        <w:jc w:val="both"/>
        <w:rPr>
          <w:sz w:val="20"/>
          <w:szCs w:val="20"/>
        </w:rPr>
      </w:pPr>
    </w:p>
    <w:p w14:paraId="3EA0C21F" w14:textId="77777777" w:rsidR="00471884" w:rsidRPr="00471884" w:rsidRDefault="00471884" w:rsidP="00471884">
      <w:pPr>
        <w:pStyle w:val="Default"/>
        <w:ind w:left="360"/>
        <w:jc w:val="both"/>
        <w:rPr>
          <w:sz w:val="20"/>
          <w:szCs w:val="20"/>
        </w:rPr>
      </w:pPr>
      <w:r w:rsidRPr="00471884">
        <w:rPr>
          <w:sz w:val="20"/>
          <w:szCs w:val="20"/>
        </w:rPr>
        <w:t>(3)</w:t>
      </w:r>
      <w:r w:rsidRPr="00471884">
        <w:rPr>
          <w:sz w:val="20"/>
          <w:szCs w:val="20"/>
        </w:rPr>
        <w:tab/>
        <w:t>ERGEBNISSE, die eine Partei allein geschaffen hat, gehören dieser allein. ERGEBNISSE, die die Parteien gemeinsam geschaffen haben, gehören diesen gemeinsam.</w:t>
      </w:r>
    </w:p>
    <w:p w14:paraId="3843FC19" w14:textId="77777777" w:rsidR="00471884" w:rsidRPr="00471884" w:rsidRDefault="00471884" w:rsidP="00471884">
      <w:pPr>
        <w:pStyle w:val="Default"/>
        <w:jc w:val="both"/>
        <w:rPr>
          <w:sz w:val="20"/>
          <w:szCs w:val="20"/>
        </w:rPr>
      </w:pPr>
    </w:p>
    <w:p w14:paraId="232B26F2" w14:textId="77777777" w:rsidR="00471884" w:rsidRPr="00471884" w:rsidRDefault="00471884" w:rsidP="00471884">
      <w:pPr>
        <w:pStyle w:val="Default"/>
        <w:ind w:left="360"/>
        <w:jc w:val="both"/>
        <w:rPr>
          <w:sz w:val="20"/>
          <w:szCs w:val="20"/>
        </w:rPr>
      </w:pPr>
      <w:r w:rsidRPr="00471884">
        <w:rPr>
          <w:sz w:val="20"/>
          <w:szCs w:val="20"/>
        </w:rPr>
        <w:t>(4)</w:t>
      </w:r>
      <w:r w:rsidRPr="00471884">
        <w:rPr>
          <w:sz w:val="20"/>
          <w:szCs w:val="20"/>
        </w:rPr>
        <w:tab/>
        <w:t xml:space="preserve">An den in der Kooperation entstehenden, nicht schutzrechtsfähigen ERGEBNISSEN erhält das UKE ein kostenloses, einfaches, </w:t>
      </w:r>
      <w:proofErr w:type="spellStart"/>
      <w:r w:rsidRPr="00471884">
        <w:rPr>
          <w:sz w:val="20"/>
          <w:szCs w:val="20"/>
        </w:rPr>
        <w:t>unterlizensierbares</w:t>
      </w:r>
      <w:proofErr w:type="spellEnd"/>
      <w:r w:rsidRPr="00471884">
        <w:rPr>
          <w:sz w:val="20"/>
          <w:szCs w:val="20"/>
        </w:rPr>
        <w:t>, übertragbares Nutzungsrecht für nichtkommerzielle Zwecke in Lehre und Forschung. Hierunter fallen auch Drittmittelprojekte mit industriellen Partnern, die nichtkommerziell bleiben.</w:t>
      </w:r>
    </w:p>
    <w:p w14:paraId="4981DFEA" w14:textId="77777777" w:rsidR="00471884" w:rsidRPr="00471884" w:rsidRDefault="00471884" w:rsidP="00471884">
      <w:pPr>
        <w:pStyle w:val="Default"/>
        <w:jc w:val="both"/>
        <w:rPr>
          <w:sz w:val="20"/>
          <w:szCs w:val="20"/>
        </w:rPr>
      </w:pPr>
    </w:p>
    <w:p w14:paraId="1677F139" w14:textId="77777777" w:rsidR="00471884" w:rsidRPr="00471884" w:rsidRDefault="00471884" w:rsidP="00471884">
      <w:pPr>
        <w:pStyle w:val="Default"/>
        <w:ind w:left="360"/>
        <w:jc w:val="both"/>
        <w:rPr>
          <w:sz w:val="20"/>
          <w:szCs w:val="20"/>
        </w:rPr>
      </w:pPr>
      <w:r w:rsidRPr="00471884">
        <w:rPr>
          <w:sz w:val="20"/>
          <w:szCs w:val="20"/>
        </w:rPr>
        <w:t>(5)</w:t>
      </w:r>
      <w:r w:rsidRPr="00471884">
        <w:rPr>
          <w:sz w:val="20"/>
          <w:szCs w:val="20"/>
        </w:rPr>
        <w:tab/>
        <w:t>Wünscht ein Partner die kommerzielle Nutzung von nicht schutzrechtsfähigen ERGEBNISSEN des anderen, die er für die Nutzung eigener ERGEBNISSE benötigt, oder von gemeinsamen ERGEBNISSE, räumt der andere ihm hierzu ein Nutzungsrecht zu angemessenen Konditionen ein.</w:t>
      </w:r>
    </w:p>
    <w:p w14:paraId="126DC9B0" w14:textId="77777777" w:rsidR="00471884" w:rsidRPr="00471884" w:rsidRDefault="00471884" w:rsidP="00471884">
      <w:pPr>
        <w:pStyle w:val="Default"/>
        <w:jc w:val="both"/>
        <w:rPr>
          <w:sz w:val="20"/>
          <w:szCs w:val="20"/>
        </w:rPr>
      </w:pPr>
    </w:p>
    <w:p w14:paraId="18DF1E56" w14:textId="77777777" w:rsidR="00471884" w:rsidRPr="00471884" w:rsidRDefault="00471884" w:rsidP="00471884">
      <w:pPr>
        <w:pStyle w:val="Default"/>
        <w:ind w:left="360"/>
        <w:jc w:val="both"/>
        <w:rPr>
          <w:sz w:val="20"/>
          <w:szCs w:val="20"/>
        </w:rPr>
      </w:pPr>
      <w:r w:rsidRPr="00471884">
        <w:rPr>
          <w:sz w:val="20"/>
          <w:szCs w:val="20"/>
        </w:rPr>
        <w:t>(6)</w:t>
      </w:r>
      <w:r w:rsidRPr="00471884">
        <w:rPr>
          <w:sz w:val="20"/>
          <w:szCs w:val="20"/>
        </w:rPr>
        <w:tab/>
        <w:t>Die Partner gehen davon aus, dass die Arbeiten nicht erfindungsrelevant sind. Sollten dennoch in der Kooperation Erfindungen entstehen werden sich die Partner über die schutzrechtliche Sicherung und die Nutzung abstimmen und im Falle von Gemeinschaftserfindungen dieses in einer gesonderten Vereinbarung regeln. Im Falle von Gemeinschaftserfindungen hat kein Partner das Recht, ohne Zustimmung des anderen an Dritte eine Lizenz zu vergeben oder seinen Anteil zu übertragen.</w:t>
      </w:r>
    </w:p>
    <w:p w14:paraId="429B81F7" w14:textId="77777777" w:rsidR="00471884" w:rsidRPr="00471884" w:rsidRDefault="00471884" w:rsidP="00471884">
      <w:pPr>
        <w:pStyle w:val="Default"/>
        <w:jc w:val="both"/>
        <w:rPr>
          <w:sz w:val="20"/>
          <w:szCs w:val="20"/>
        </w:rPr>
      </w:pPr>
    </w:p>
    <w:p w14:paraId="2ADC2B29" w14:textId="1C985D58" w:rsidR="00A3394A" w:rsidRDefault="00471884" w:rsidP="00471884">
      <w:pPr>
        <w:pStyle w:val="Default"/>
        <w:ind w:left="360"/>
        <w:jc w:val="both"/>
        <w:rPr>
          <w:sz w:val="20"/>
          <w:szCs w:val="20"/>
        </w:rPr>
      </w:pPr>
      <w:r w:rsidRPr="00471884">
        <w:rPr>
          <w:sz w:val="20"/>
          <w:szCs w:val="20"/>
        </w:rPr>
        <w:t>(7)</w:t>
      </w:r>
      <w:r w:rsidRPr="00471884">
        <w:rPr>
          <w:sz w:val="20"/>
          <w:szCs w:val="20"/>
        </w:rPr>
        <w:tab/>
        <w:t>Die Partner räumen sich gegenseitig an den bei der Durchführung des Projektes entstandenen Arbeitsergebnissen, einschließlich Erfindungen, für Zwecke und Dauer des Projektes ein nicht ausschließliches, übertragbares und unentgeltliches Nutzungsrecht ein.</w:t>
      </w:r>
    </w:p>
    <w:p w14:paraId="1C41A87A" w14:textId="77777777" w:rsidR="00471884" w:rsidRPr="00A3394A" w:rsidRDefault="00471884" w:rsidP="00471884">
      <w:pPr>
        <w:pStyle w:val="Default"/>
        <w:jc w:val="both"/>
        <w:rPr>
          <w:sz w:val="20"/>
          <w:szCs w:val="20"/>
        </w:rPr>
      </w:pPr>
    </w:p>
    <w:p w14:paraId="5B707C64" w14:textId="77777777" w:rsidR="00A3394A" w:rsidRPr="00A3394A" w:rsidRDefault="00A3394A" w:rsidP="00C64CD4">
      <w:pPr>
        <w:pStyle w:val="Default"/>
        <w:numPr>
          <w:ilvl w:val="0"/>
          <w:numId w:val="8"/>
        </w:numPr>
        <w:jc w:val="both"/>
        <w:rPr>
          <w:sz w:val="20"/>
          <w:szCs w:val="20"/>
        </w:rPr>
      </w:pPr>
      <w:r w:rsidRPr="00A3394A">
        <w:rPr>
          <w:b/>
          <w:bCs/>
          <w:sz w:val="20"/>
          <w:szCs w:val="20"/>
        </w:rPr>
        <w:t xml:space="preserve">Publikationen </w:t>
      </w:r>
    </w:p>
    <w:p w14:paraId="0560F787" w14:textId="77777777" w:rsidR="00A3394A" w:rsidRDefault="00FB1633" w:rsidP="00B4378F">
      <w:pPr>
        <w:pStyle w:val="Default"/>
        <w:ind w:left="709"/>
        <w:jc w:val="both"/>
        <w:rPr>
          <w:sz w:val="20"/>
          <w:szCs w:val="20"/>
        </w:rPr>
      </w:pPr>
      <w:r>
        <w:rPr>
          <w:sz w:val="20"/>
          <w:szCs w:val="20"/>
        </w:rPr>
        <w:t xml:space="preserve">Publikationen erfolgen im Konsens der beteiligten Registerzentren (vgl. Anlage 2). </w:t>
      </w:r>
      <w:r w:rsidR="00080A30">
        <w:rPr>
          <w:sz w:val="20"/>
          <w:szCs w:val="20"/>
        </w:rPr>
        <w:t>Das UKE</w:t>
      </w:r>
      <w:r w:rsidR="00080A30" w:rsidRPr="00080A30">
        <w:rPr>
          <w:sz w:val="20"/>
          <w:szCs w:val="20"/>
        </w:rPr>
        <w:t xml:space="preserve"> erk</w:t>
      </w:r>
      <w:r w:rsidR="00080A30">
        <w:rPr>
          <w:sz w:val="20"/>
          <w:szCs w:val="20"/>
        </w:rPr>
        <w:t xml:space="preserve">ennt das Grundsatzinteresse des Vertragspartners </w:t>
      </w:r>
      <w:r w:rsidR="00080A30" w:rsidRPr="00080A30">
        <w:rPr>
          <w:sz w:val="20"/>
          <w:szCs w:val="20"/>
        </w:rPr>
        <w:t>an wissenschaftlicher Publikation an und sichert zu, wissenschaftliche Publikationen nicht unbillig, sondern nur bei Vorliegen eines erheblichen Grundes (z.B. Patentschutz, betriebliches Geheimhaltungsinteresse) einzus</w:t>
      </w:r>
      <w:r w:rsidR="00080A30">
        <w:rPr>
          <w:sz w:val="20"/>
          <w:szCs w:val="20"/>
        </w:rPr>
        <w:t xml:space="preserve">chränken. Die Verpflichtung des Vertragspartners </w:t>
      </w:r>
      <w:r w:rsidR="00080A30" w:rsidRPr="00080A30">
        <w:rPr>
          <w:sz w:val="20"/>
          <w:szCs w:val="20"/>
        </w:rPr>
        <w:t>zu wissenschaftlicher Objektivität und Neutralität darf nicht eingeschränkt werden. Die Durchführung von Promotions- sowie Habilitationsverfahren, ebenso auch Bach</w:t>
      </w:r>
      <w:r w:rsidR="00080A30">
        <w:rPr>
          <w:sz w:val="20"/>
          <w:szCs w:val="20"/>
        </w:rPr>
        <w:t>elor- und Masterarbeiten, wird</w:t>
      </w:r>
      <w:r w:rsidR="00080A30" w:rsidRPr="00080A30">
        <w:rPr>
          <w:sz w:val="20"/>
          <w:szCs w:val="20"/>
        </w:rPr>
        <w:t xml:space="preserve"> nicht unbillig behindert. Publikationen werden unter Einhaltung der üblichen Gepflogenheiten der Autorennennung sowie der guten wissenschaftlichen Praxis vorgenommen.</w:t>
      </w:r>
    </w:p>
    <w:p w14:paraId="7404986F" w14:textId="77777777" w:rsidR="00A3394A" w:rsidRPr="00A3394A" w:rsidRDefault="00A3394A" w:rsidP="00A3394A">
      <w:pPr>
        <w:pStyle w:val="Default"/>
        <w:jc w:val="both"/>
        <w:rPr>
          <w:sz w:val="20"/>
          <w:szCs w:val="20"/>
        </w:rPr>
      </w:pPr>
    </w:p>
    <w:p w14:paraId="6F58C279" w14:textId="77777777" w:rsidR="00A3394A" w:rsidRPr="00A3394A" w:rsidRDefault="00A3394A" w:rsidP="00C64CD4">
      <w:pPr>
        <w:pStyle w:val="Default"/>
        <w:numPr>
          <w:ilvl w:val="0"/>
          <w:numId w:val="8"/>
        </w:numPr>
        <w:jc w:val="both"/>
        <w:rPr>
          <w:sz w:val="20"/>
          <w:szCs w:val="20"/>
        </w:rPr>
      </w:pPr>
      <w:r w:rsidRPr="00A3394A">
        <w:rPr>
          <w:b/>
          <w:bCs/>
          <w:sz w:val="20"/>
          <w:szCs w:val="20"/>
        </w:rPr>
        <w:t xml:space="preserve">Schriftformklausel </w:t>
      </w:r>
    </w:p>
    <w:p w14:paraId="3B298861" w14:textId="77777777" w:rsidR="00A3394A" w:rsidRDefault="00A3394A" w:rsidP="00B4378F">
      <w:pPr>
        <w:pStyle w:val="Default"/>
        <w:ind w:left="709"/>
        <w:jc w:val="both"/>
        <w:rPr>
          <w:sz w:val="20"/>
          <w:szCs w:val="20"/>
        </w:rPr>
      </w:pPr>
      <w:r w:rsidRPr="00A3394A">
        <w:rPr>
          <w:sz w:val="20"/>
          <w:szCs w:val="20"/>
        </w:rPr>
        <w:t xml:space="preserve">Änderungen und Ergänzungen dieses Vertrages bedürfen, wie der Abschluss dieses Vertrages selbst, der Schriftform. Zur Änderung dieses Schriftformerfordernisses bedarf es seinerseits der Einhaltung der Schriftform. </w:t>
      </w:r>
    </w:p>
    <w:p w14:paraId="4361C4C9" w14:textId="77777777" w:rsidR="00D13FD3" w:rsidRPr="00D13FD3" w:rsidRDefault="00D13FD3" w:rsidP="00A3394A">
      <w:pPr>
        <w:pStyle w:val="Default"/>
        <w:jc w:val="both"/>
        <w:rPr>
          <w:b/>
          <w:sz w:val="20"/>
          <w:szCs w:val="20"/>
        </w:rPr>
      </w:pPr>
    </w:p>
    <w:p w14:paraId="18C71ACE" w14:textId="77777777" w:rsidR="00D13FD3" w:rsidRPr="00D13FD3" w:rsidRDefault="00D13FD3" w:rsidP="00C64CD4">
      <w:pPr>
        <w:pStyle w:val="Default"/>
        <w:numPr>
          <w:ilvl w:val="0"/>
          <w:numId w:val="8"/>
        </w:numPr>
        <w:jc w:val="both"/>
        <w:rPr>
          <w:b/>
          <w:sz w:val="20"/>
          <w:szCs w:val="20"/>
        </w:rPr>
      </w:pPr>
      <w:r w:rsidRPr="00D13FD3">
        <w:rPr>
          <w:b/>
          <w:sz w:val="20"/>
          <w:szCs w:val="20"/>
        </w:rPr>
        <w:t>Datenschutz</w:t>
      </w:r>
    </w:p>
    <w:p w14:paraId="295C04C3" w14:textId="0C89AB36" w:rsidR="00A35C6A" w:rsidRDefault="00D13FD3" w:rsidP="00B4378F">
      <w:pPr>
        <w:pStyle w:val="Default"/>
        <w:numPr>
          <w:ilvl w:val="1"/>
          <w:numId w:val="8"/>
        </w:numPr>
        <w:ind w:left="993"/>
        <w:jc w:val="both"/>
        <w:rPr>
          <w:sz w:val="20"/>
          <w:szCs w:val="20"/>
        </w:rPr>
      </w:pPr>
      <w:r w:rsidRPr="00D13FD3">
        <w:rPr>
          <w:sz w:val="20"/>
          <w:szCs w:val="20"/>
        </w:rPr>
        <w:t>Die im Rahmen de</w:t>
      </w:r>
      <w:r w:rsidR="00CB6A93">
        <w:rPr>
          <w:sz w:val="20"/>
          <w:szCs w:val="20"/>
        </w:rPr>
        <w:t>s Registe</w:t>
      </w:r>
      <w:r w:rsidRPr="00D13FD3">
        <w:rPr>
          <w:sz w:val="20"/>
          <w:szCs w:val="20"/>
        </w:rPr>
        <w:t>r</w:t>
      </w:r>
      <w:r w:rsidR="00CB6A93">
        <w:rPr>
          <w:sz w:val="20"/>
          <w:szCs w:val="20"/>
        </w:rPr>
        <w:t>s</w:t>
      </w:r>
      <w:r w:rsidRPr="00D13FD3">
        <w:rPr>
          <w:sz w:val="20"/>
          <w:szCs w:val="20"/>
        </w:rPr>
        <w:t xml:space="preserve"> nach Einwilligungserklärung des </w:t>
      </w:r>
      <w:r w:rsidR="00CA053B">
        <w:rPr>
          <w:sz w:val="20"/>
          <w:szCs w:val="20"/>
        </w:rPr>
        <w:t>Register</w:t>
      </w:r>
      <w:r w:rsidRPr="00D13FD3">
        <w:rPr>
          <w:sz w:val="20"/>
          <w:szCs w:val="20"/>
        </w:rPr>
        <w:t>teilnehmers erhobenen persönlichen Daten, insbesondere Befunde, unterliegen der Schweigepflicht und den datenschutzgesetzlichen Bestimmungen gemäß Datenschutzgrundverordnung (EU) 2016/679. Sie werden in</w:t>
      </w:r>
      <w:r w:rsidR="007C7427">
        <w:rPr>
          <w:sz w:val="20"/>
          <w:szCs w:val="20"/>
        </w:rPr>
        <w:t xml:space="preserve"> einer elektronischen Datenbank</w:t>
      </w:r>
      <w:r w:rsidRPr="00D13FD3">
        <w:rPr>
          <w:sz w:val="20"/>
          <w:szCs w:val="20"/>
        </w:rPr>
        <w:t xml:space="preserve"> im Institut für Versorgungsforschung in der Dermatologie und bei Pflegeberufen (IVDP), Universitätsklinikum Hamburg-Eppendorf, </w:t>
      </w:r>
      <w:r w:rsidR="00C832A9" w:rsidRPr="00D13FD3">
        <w:rPr>
          <w:sz w:val="20"/>
          <w:szCs w:val="20"/>
        </w:rPr>
        <w:t xml:space="preserve">pseudonymisiert </w:t>
      </w:r>
      <w:r w:rsidRPr="00D13FD3">
        <w:rPr>
          <w:sz w:val="20"/>
          <w:szCs w:val="20"/>
        </w:rPr>
        <w:t xml:space="preserve">aufgezeichnet und für die Dauer </w:t>
      </w:r>
      <w:r w:rsidRPr="00D13FD3">
        <w:rPr>
          <w:sz w:val="20"/>
          <w:szCs w:val="20"/>
        </w:rPr>
        <w:lastRenderedPageBreak/>
        <w:t xml:space="preserve">von 10 Jahren gespeichert. Die Archivierung der Daten wird am Universitätsklinikum Hamburg-Eppendorf (IVDP) von einem Datentreuhänder durchgeführt. Die Auswertung und Nutzung der Daten durch den </w:t>
      </w:r>
      <w:r w:rsidR="00CA053B">
        <w:rPr>
          <w:sz w:val="20"/>
          <w:szCs w:val="20"/>
        </w:rPr>
        <w:t>Register</w:t>
      </w:r>
      <w:r w:rsidRPr="00D13FD3">
        <w:rPr>
          <w:sz w:val="20"/>
          <w:szCs w:val="20"/>
        </w:rPr>
        <w:t>leiter und seine Mitarbeiter erfolgt in pseudonymisierter Form. Eine Weitergabe der erhobenen Daten im Rahmen de</w:t>
      </w:r>
      <w:r w:rsidR="00CA053B">
        <w:rPr>
          <w:sz w:val="20"/>
          <w:szCs w:val="20"/>
        </w:rPr>
        <w:t>s Registers</w:t>
      </w:r>
      <w:r w:rsidR="002B6B9C">
        <w:rPr>
          <w:sz w:val="20"/>
          <w:szCs w:val="20"/>
        </w:rPr>
        <w:t xml:space="preserve"> </w:t>
      </w:r>
      <w:r w:rsidRPr="00D13FD3">
        <w:rPr>
          <w:sz w:val="20"/>
          <w:szCs w:val="20"/>
        </w:rPr>
        <w:t xml:space="preserve">erfolgt nur in </w:t>
      </w:r>
      <w:r w:rsidR="00651912">
        <w:rPr>
          <w:sz w:val="20"/>
          <w:szCs w:val="20"/>
        </w:rPr>
        <w:t>doppelt pseudonymisierter</w:t>
      </w:r>
      <w:r w:rsidR="00651912" w:rsidRPr="00D13FD3">
        <w:rPr>
          <w:sz w:val="20"/>
          <w:szCs w:val="20"/>
        </w:rPr>
        <w:t xml:space="preserve"> </w:t>
      </w:r>
      <w:r w:rsidRPr="00D13FD3">
        <w:rPr>
          <w:sz w:val="20"/>
          <w:szCs w:val="20"/>
        </w:rPr>
        <w:t xml:space="preserve">Form. Gleiches gilt für die Veröffentlichung der </w:t>
      </w:r>
      <w:r w:rsidR="00CA053B">
        <w:rPr>
          <w:sz w:val="20"/>
          <w:szCs w:val="20"/>
        </w:rPr>
        <w:t>Register</w:t>
      </w:r>
      <w:r w:rsidRPr="00D13FD3">
        <w:rPr>
          <w:sz w:val="20"/>
          <w:szCs w:val="20"/>
        </w:rPr>
        <w:t>ergebnisse.</w:t>
      </w:r>
      <w:r w:rsidR="004D41FB">
        <w:rPr>
          <w:sz w:val="20"/>
          <w:szCs w:val="20"/>
        </w:rPr>
        <w:t xml:space="preserve"> </w:t>
      </w:r>
    </w:p>
    <w:p w14:paraId="4A2F81F5" w14:textId="77777777" w:rsidR="00A35C6A" w:rsidRDefault="00A35C6A" w:rsidP="00B4378F">
      <w:pPr>
        <w:pStyle w:val="Default"/>
        <w:ind w:left="993"/>
        <w:jc w:val="both"/>
        <w:rPr>
          <w:sz w:val="20"/>
          <w:szCs w:val="20"/>
        </w:rPr>
      </w:pPr>
    </w:p>
    <w:p w14:paraId="1B997B08" w14:textId="77777777" w:rsidR="00A3394A" w:rsidRDefault="005859E6" w:rsidP="00B4378F">
      <w:pPr>
        <w:pStyle w:val="Default"/>
        <w:numPr>
          <w:ilvl w:val="1"/>
          <w:numId w:val="8"/>
        </w:numPr>
        <w:ind w:left="993"/>
        <w:jc w:val="both"/>
        <w:rPr>
          <w:sz w:val="20"/>
          <w:szCs w:val="20"/>
        </w:rPr>
      </w:pPr>
      <w:r w:rsidRPr="005859E6">
        <w:rPr>
          <w:sz w:val="20"/>
          <w:szCs w:val="20"/>
        </w:rPr>
        <w:t xml:space="preserve">Die Parteien gehen davon aus, gemeinsam Verantwortliche im Sinne des Art. 4 Nr. 7 DS-GVO zu sein. Sie haben daher ihre jeweiligen Rechte und Pflichten in Bezug auf die gemeinsame Verarbeitung personenbezogener Daten im Anhang </w:t>
      </w:r>
      <w:r w:rsidR="00A7317F">
        <w:rPr>
          <w:sz w:val="20"/>
          <w:szCs w:val="20"/>
        </w:rPr>
        <w:t>3</w:t>
      </w:r>
      <w:r w:rsidRPr="005859E6">
        <w:rPr>
          <w:sz w:val="20"/>
          <w:szCs w:val="20"/>
        </w:rPr>
        <w:t xml:space="preserve"> festgelegt.</w:t>
      </w:r>
    </w:p>
    <w:p w14:paraId="6A11B261" w14:textId="77777777" w:rsidR="00080A30" w:rsidRDefault="00080A30" w:rsidP="00A3394A">
      <w:pPr>
        <w:pStyle w:val="Default"/>
        <w:jc w:val="both"/>
        <w:rPr>
          <w:sz w:val="20"/>
          <w:szCs w:val="20"/>
        </w:rPr>
      </w:pPr>
    </w:p>
    <w:p w14:paraId="43F51039" w14:textId="2B5BA6F9" w:rsidR="00080A30" w:rsidRDefault="00080A30" w:rsidP="00C64CD4">
      <w:pPr>
        <w:pStyle w:val="Default"/>
        <w:numPr>
          <w:ilvl w:val="0"/>
          <w:numId w:val="8"/>
        </w:numPr>
        <w:jc w:val="both"/>
        <w:rPr>
          <w:b/>
          <w:sz w:val="20"/>
          <w:szCs w:val="20"/>
        </w:rPr>
      </w:pPr>
      <w:r>
        <w:rPr>
          <w:b/>
          <w:sz w:val="20"/>
          <w:szCs w:val="20"/>
        </w:rPr>
        <w:t>Haftung</w:t>
      </w:r>
    </w:p>
    <w:p w14:paraId="762165B6" w14:textId="784D8940" w:rsidR="00471884" w:rsidRDefault="00471884" w:rsidP="00471884">
      <w:pPr>
        <w:pStyle w:val="Default"/>
        <w:ind w:left="720"/>
        <w:jc w:val="both"/>
        <w:rPr>
          <w:b/>
          <w:sz w:val="20"/>
          <w:szCs w:val="20"/>
        </w:rPr>
      </w:pPr>
    </w:p>
    <w:p w14:paraId="51976358" w14:textId="37883E2E" w:rsidR="00471884" w:rsidRDefault="00471884" w:rsidP="00471884">
      <w:pPr>
        <w:pStyle w:val="Default"/>
        <w:ind w:left="720"/>
        <w:jc w:val="both"/>
        <w:rPr>
          <w:sz w:val="20"/>
          <w:szCs w:val="20"/>
        </w:rPr>
      </w:pPr>
      <w:r w:rsidRPr="00471884">
        <w:rPr>
          <w:sz w:val="20"/>
          <w:szCs w:val="20"/>
        </w:rPr>
        <w:t>Die Parteien kennen das mit den Forschungsarbeiten verbundene Erfolgsrisiko. Aufgrund des Forschungscharakters der Arbeiten übernimmt keine der Parteien eine weitergehende Gewährleistung für das Erreichen eines bestimmten Arbeitsergebnisses oder dafür, dass das Arbeitsergebnis bzw. die Daten für einen bestimmten Zweck verwendet oder wirtschaftlich verwertet werden kann oder frei von Schutzrechten Dritter ist. Soweit entgegenstehende Schutzrechte bekannt werden, teilen sich die Parteien dies unverzüglich gegenseitig mit.</w:t>
      </w:r>
    </w:p>
    <w:p w14:paraId="00C64827" w14:textId="77777777" w:rsidR="00471884" w:rsidRPr="00471884" w:rsidRDefault="00471884" w:rsidP="00471884">
      <w:pPr>
        <w:pStyle w:val="Default"/>
        <w:ind w:left="720"/>
        <w:jc w:val="both"/>
        <w:rPr>
          <w:sz w:val="20"/>
          <w:szCs w:val="20"/>
        </w:rPr>
      </w:pPr>
    </w:p>
    <w:p w14:paraId="2B7C4482" w14:textId="77777777" w:rsidR="00080A30" w:rsidRDefault="00080A30" w:rsidP="00B4378F">
      <w:pPr>
        <w:pStyle w:val="Default"/>
        <w:ind w:left="709"/>
        <w:jc w:val="both"/>
        <w:rPr>
          <w:sz w:val="20"/>
          <w:szCs w:val="20"/>
        </w:rPr>
      </w:pPr>
      <w:r w:rsidRPr="00080A30">
        <w:rPr>
          <w:sz w:val="20"/>
          <w:szCs w:val="20"/>
        </w:rPr>
        <w:t xml:space="preserve">Die </w:t>
      </w:r>
      <w:r>
        <w:rPr>
          <w:sz w:val="20"/>
          <w:szCs w:val="20"/>
        </w:rPr>
        <w:t>Vertragspartner haften</w:t>
      </w:r>
      <w:r w:rsidRPr="00080A30">
        <w:rPr>
          <w:sz w:val="20"/>
          <w:szCs w:val="20"/>
        </w:rPr>
        <w:t xml:space="preserve"> nicht für Folgeschäden oder entgangenen Gewinn. Die Beschränkung der Haftung gilt nicht</w:t>
      </w:r>
      <w:r w:rsidR="00AA3C41">
        <w:rPr>
          <w:sz w:val="20"/>
          <w:szCs w:val="20"/>
        </w:rPr>
        <w:t xml:space="preserve"> bei</w:t>
      </w:r>
      <w:r w:rsidRPr="00080A30">
        <w:rPr>
          <w:sz w:val="20"/>
          <w:szCs w:val="20"/>
        </w:rPr>
        <w:t xml:space="preserve"> </w:t>
      </w:r>
      <w:r w:rsidR="00AA3C41" w:rsidRPr="00080A30">
        <w:rPr>
          <w:sz w:val="20"/>
          <w:szCs w:val="20"/>
        </w:rPr>
        <w:t xml:space="preserve">Vorsatz </w:t>
      </w:r>
      <w:r w:rsidR="00AA3C41">
        <w:rPr>
          <w:sz w:val="20"/>
          <w:szCs w:val="20"/>
        </w:rPr>
        <w:t xml:space="preserve">oder </w:t>
      </w:r>
      <w:r w:rsidR="00AA3C41" w:rsidRPr="00080A30">
        <w:rPr>
          <w:sz w:val="20"/>
          <w:szCs w:val="20"/>
        </w:rPr>
        <w:t>grobe</w:t>
      </w:r>
      <w:r w:rsidR="00AA3C41">
        <w:rPr>
          <w:sz w:val="20"/>
          <w:szCs w:val="20"/>
        </w:rPr>
        <w:t>r</w:t>
      </w:r>
      <w:r w:rsidR="00AA3C41" w:rsidRPr="00080A30">
        <w:rPr>
          <w:sz w:val="20"/>
          <w:szCs w:val="20"/>
        </w:rPr>
        <w:t xml:space="preserve"> Fahrlässigkeit</w:t>
      </w:r>
      <w:r w:rsidR="00AA3C41">
        <w:rPr>
          <w:sz w:val="20"/>
          <w:szCs w:val="20"/>
        </w:rPr>
        <w:t>,</w:t>
      </w:r>
      <w:r w:rsidR="00AA3C41" w:rsidRPr="00080A30">
        <w:rPr>
          <w:sz w:val="20"/>
          <w:szCs w:val="20"/>
        </w:rPr>
        <w:t xml:space="preserve"> </w:t>
      </w:r>
      <w:r w:rsidRPr="00080A30">
        <w:rPr>
          <w:sz w:val="20"/>
          <w:szCs w:val="20"/>
        </w:rPr>
        <w:t>bei Verletzung von Leben, Körper oder Gesundheit sowie im Falle der Verletzung wesentlicher Vertragspflichten. Im Hinblick auf die Verletzung wesentlicher Vertragspflichten ist die Haftung, außer im Falle von Vorsatz</w:t>
      </w:r>
      <w:r w:rsidR="00AA3C41">
        <w:rPr>
          <w:sz w:val="20"/>
          <w:szCs w:val="20"/>
        </w:rPr>
        <w:t xml:space="preserve"> und grober Fahrlässigkeit</w:t>
      </w:r>
      <w:r w:rsidRPr="00080A30">
        <w:rPr>
          <w:sz w:val="20"/>
          <w:szCs w:val="20"/>
        </w:rPr>
        <w:t>, auf den vorhersehbaren, typischerweise eintretenden Schaden begrenzt und für Folgeschäden ausgeschlossen. Wesentliche Vertragspflichten sind solche, deren Erfüllung zur Erreichung des Ziels des Vertrags notwendig ist.</w:t>
      </w:r>
      <w:r w:rsidR="00AA3C41">
        <w:rPr>
          <w:sz w:val="20"/>
          <w:szCs w:val="20"/>
        </w:rPr>
        <w:t xml:space="preserve"> Im Übrigen gelten die gesetzlichen Regelungen.</w:t>
      </w:r>
    </w:p>
    <w:p w14:paraId="595CF4FC" w14:textId="77777777" w:rsidR="005859E6" w:rsidRPr="00A3394A" w:rsidRDefault="005859E6" w:rsidP="00A3394A">
      <w:pPr>
        <w:pStyle w:val="Default"/>
        <w:jc w:val="both"/>
        <w:rPr>
          <w:sz w:val="20"/>
          <w:szCs w:val="20"/>
        </w:rPr>
      </w:pPr>
    </w:p>
    <w:p w14:paraId="5E2F4581" w14:textId="77777777" w:rsidR="00A3394A" w:rsidRPr="00A3394A" w:rsidRDefault="00A3394A" w:rsidP="00C64CD4">
      <w:pPr>
        <w:pStyle w:val="Default"/>
        <w:numPr>
          <w:ilvl w:val="0"/>
          <w:numId w:val="8"/>
        </w:numPr>
        <w:jc w:val="both"/>
        <w:rPr>
          <w:sz w:val="20"/>
          <w:szCs w:val="20"/>
        </w:rPr>
      </w:pPr>
      <w:r w:rsidRPr="00A3394A">
        <w:rPr>
          <w:b/>
          <w:bCs/>
          <w:sz w:val="20"/>
          <w:szCs w:val="20"/>
        </w:rPr>
        <w:t xml:space="preserve">Speicherung der Daten </w:t>
      </w:r>
    </w:p>
    <w:p w14:paraId="568A5D86" w14:textId="77777777" w:rsidR="00A3394A" w:rsidRDefault="00A3394A" w:rsidP="00B4378F">
      <w:pPr>
        <w:pStyle w:val="Default"/>
        <w:ind w:left="709"/>
        <w:jc w:val="both"/>
        <w:rPr>
          <w:sz w:val="20"/>
          <w:szCs w:val="20"/>
        </w:rPr>
      </w:pPr>
      <w:r w:rsidRPr="00A3394A">
        <w:rPr>
          <w:sz w:val="20"/>
          <w:szCs w:val="20"/>
        </w:rPr>
        <w:t xml:space="preserve">Der </w:t>
      </w:r>
      <w:r w:rsidR="00CF7304">
        <w:rPr>
          <w:sz w:val="20"/>
          <w:szCs w:val="20"/>
        </w:rPr>
        <w:t>Vertragspartner</w:t>
      </w:r>
      <w:r w:rsidRPr="00A3394A">
        <w:rPr>
          <w:sz w:val="20"/>
          <w:szCs w:val="20"/>
        </w:rPr>
        <w:t xml:space="preserve"> erklärt sein Einverständnis, dass die Daten zu dem mit ihm bestehenden Vertragsverhältnis </w:t>
      </w:r>
      <w:r w:rsidR="003F3D51" w:rsidRPr="003F3D51">
        <w:rPr>
          <w:sz w:val="20"/>
          <w:szCs w:val="20"/>
        </w:rPr>
        <w:t>für die Durchführung de</w:t>
      </w:r>
      <w:r w:rsidR="009232BE">
        <w:rPr>
          <w:sz w:val="20"/>
          <w:szCs w:val="20"/>
        </w:rPr>
        <w:t>s</w:t>
      </w:r>
      <w:r w:rsidR="00052B8D">
        <w:rPr>
          <w:sz w:val="20"/>
          <w:szCs w:val="20"/>
        </w:rPr>
        <w:t xml:space="preserve"> </w:t>
      </w:r>
      <w:r w:rsidR="009232BE">
        <w:rPr>
          <w:sz w:val="20"/>
          <w:szCs w:val="20"/>
        </w:rPr>
        <w:t>Registers</w:t>
      </w:r>
      <w:r w:rsidR="003A0B86">
        <w:rPr>
          <w:sz w:val="20"/>
          <w:szCs w:val="20"/>
        </w:rPr>
        <w:t xml:space="preserve"> </w:t>
      </w:r>
      <w:r w:rsidRPr="00A3394A">
        <w:rPr>
          <w:sz w:val="20"/>
          <w:szCs w:val="20"/>
        </w:rPr>
        <w:t xml:space="preserve">elektronisch gespeichert werden und die entsprechenden </w:t>
      </w:r>
      <w:r w:rsidR="00CA053B">
        <w:rPr>
          <w:sz w:val="20"/>
          <w:szCs w:val="20"/>
        </w:rPr>
        <w:t>Register</w:t>
      </w:r>
      <w:r w:rsidRPr="00A3394A">
        <w:rPr>
          <w:sz w:val="20"/>
          <w:szCs w:val="20"/>
        </w:rPr>
        <w:t xml:space="preserve">daten auch über das Bestehen des Vertragsverhältnisses hinaus aufbewahrt werden. </w:t>
      </w:r>
    </w:p>
    <w:p w14:paraId="1532BA98" w14:textId="77777777" w:rsidR="00A3394A" w:rsidRPr="00A3394A" w:rsidRDefault="00A3394A" w:rsidP="00A3394A">
      <w:pPr>
        <w:pStyle w:val="Default"/>
        <w:jc w:val="both"/>
        <w:rPr>
          <w:sz w:val="20"/>
          <w:szCs w:val="20"/>
        </w:rPr>
      </w:pPr>
    </w:p>
    <w:p w14:paraId="562D15AF" w14:textId="77777777" w:rsidR="00A3394A" w:rsidRPr="00A3394A" w:rsidRDefault="00A3394A" w:rsidP="00C64CD4">
      <w:pPr>
        <w:pStyle w:val="Default"/>
        <w:numPr>
          <w:ilvl w:val="0"/>
          <w:numId w:val="8"/>
        </w:numPr>
        <w:jc w:val="both"/>
        <w:rPr>
          <w:sz w:val="20"/>
          <w:szCs w:val="20"/>
        </w:rPr>
      </w:pPr>
      <w:r w:rsidRPr="00A3394A">
        <w:rPr>
          <w:b/>
          <w:bCs/>
          <w:sz w:val="20"/>
          <w:szCs w:val="20"/>
        </w:rPr>
        <w:t xml:space="preserve">Gerichtsstand und geltendes Recht </w:t>
      </w:r>
    </w:p>
    <w:p w14:paraId="1AA5CAD2" w14:textId="77777777" w:rsidR="007E09B7" w:rsidRDefault="00A3394A" w:rsidP="00B4378F">
      <w:pPr>
        <w:ind w:left="709" w:right="-2"/>
        <w:jc w:val="both"/>
        <w:rPr>
          <w:rFonts w:ascii="Arial" w:hAnsi="Arial" w:cs="Arial"/>
          <w:sz w:val="20"/>
          <w:szCs w:val="20"/>
        </w:rPr>
      </w:pPr>
      <w:r w:rsidRPr="00A3394A">
        <w:rPr>
          <w:rFonts w:ascii="Arial" w:hAnsi="Arial" w:cs="Arial"/>
          <w:sz w:val="20"/>
          <w:szCs w:val="20"/>
        </w:rPr>
        <w:t>Im Fall von Streitigkeiten die zwischen den Vertragsparteien nicht einvernehmlich beigelegt werden können gilt als ausschließlicher Gerichtsstand Hamburg. Der Vertrag unterliegt deutschem Recht.</w:t>
      </w:r>
    </w:p>
    <w:p w14:paraId="65629182" w14:textId="77777777" w:rsidR="00A3394A" w:rsidRDefault="00A3394A" w:rsidP="00A3394A">
      <w:pPr>
        <w:ind w:right="-2"/>
        <w:jc w:val="both"/>
        <w:rPr>
          <w:rFonts w:ascii="Arial" w:hAnsi="Arial" w:cs="Arial"/>
          <w:sz w:val="20"/>
          <w:szCs w:val="20"/>
        </w:rPr>
      </w:pPr>
    </w:p>
    <w:p w14:paraId="11752369" w14:textId="77777777" w:rsidR="003F3D51" w:rsidRPr="00C64CD4" w:rsidRDefault="003F3D51" w:rsidP="007C0FFB">
      <w:pPr>
        <w:pStyle w:val="Listenabsatz"/>
        <w:numPr>
          <w:ilvl w:val="0"/>
          <w:numId w:val="8"/>
        </w:numPr>
        <w:ind w:right="-2"/>
        <w:jc w:val="both"/>
        <w:rPr>
          <w:rFonts w:ascii="Arial" w:hAnsi="Arial" w:cs="Arial"/>
          <w:b/>
          <w:spacing w:val="-4"/>
          <w:sz w:val="20"/>
          <w:szCs w:val="22"/>
        </w:rPr>
      </w:pPr>
      <w:r w:rsidRPr="00C64CD4">
        <w:rPr>
          <w:rFonts w:ascii="Arial" w:hAnsi="Arial" w:cs="Arial"/>
          <w:b/>
          <w:spacing w:val="-4"/>
          <w:sz w:val="20"/>
          <w:szCs w:val="22"/>
        </w:rPr>
        <w:t>Salvatorische Klausel</w:t>
      </w:r>
    </w:p>
    <w:p w14:paraId="55DC3E4C" w14:textId="77777777" w:rsidR="003F3D51" w:rsidRPr="00217D92" w:rsidRDefault="003F3D51" w:rsidP="00B4378F">
      <w:pPr>
        <w:ind w:left="709" w:right="-2"/>
        <w:jc w:val="both"/>
        <w:rPr>
          <w:rFonts w:ascii="Arial" w:hAnsi="Arial" w:cs="Arial"/>
          <w:spacing w:val="-4"/>
          <w:sz w:val="20"/>
          <w:szCs w:val="22"/>
        </w:rPr>
      </w:pPr>
      <w:r w:rsidRPr="003445B1">
        <w:rPr>
          <w:rFonts w:ascii="Arial" w:hAnsi="Arial" w:cs="Arial"/>
          <w:spacing w:val="-4"/>
          <w:sz w:val="20"/>
          <w:szCs w:val="22"/>
        </w:rPr>
        <w:t xml:space="preserve">Sollte eine Bestimmung oder ein Teil dieses Vertrages unwirksam sein oder werden, so wird die Gültigkeit dieses Vertrages im Übrigen nicht berührt. Entsprechendes gilt für die Undurchführbarkeit einer Bestimmung. Die Vertragsparteien verpflichten sich, anstelle der unwirksamen oder undurchführbaren Bestimmung diejenige Bestimmung zu vereinbaren, die dem materiellen Gehalt der zu ersetzenden Bestimmung am nächsten kommt. </w:t>
      </w:r>
      <w:r w:rsidRPr="00217D92">
        <w:rPr>
          <w:rFonts w:ascii="Arial" w:hAnsi="Arial" w:cs="Arial"/>
          <w:spacing w:val="-4"/>
          <w:sz w:val="20"/>
          <w:szCs w:val="22"/>
        </w:rPr>
        <w:t>Das Gleiche gilt im Fall einer Vertragslücke.</w:t>
      </w:r>
    </w:p>
    <w:p w14:paraId="7D4ECA90" w14:textId="77777777" w:rsidR="00A3394A" w:rsidRPr="00A3394A" w:rsidRDefault="00A3394A" w:rsidP="00A3394A">
      <w:pPr>
        <w:ind w:right="-2"/>
        <w:jc w:val="both"/>
        <w:rPr>
          <w:rFonts w:ascii="Arial" w:hAnsi="Arial" w:cs="Arial"/>
          <w:b/>
          <w:spacing w:val="-7"/>
          <w:sz w:val="20"/>
          <w:szCs w:val="20"/>
        </w:rPr>
      </w:pPr>
    </w:p>
    <w:p w14:paraId="52BDF82A" w14:textId="77777777" w:rsidR="004B5C2B" w:rsidRPr="00A3394A" w:rsidRDefault="004B5C2B" w:rsidP="00B4378F">
      <w:pPr>
        <w:tabs>
          <w:tab w:val="left" w:pos="8388"/>
        </w:tabs>
        <w:spacing w:before="216"/>
        <w:ind w:left="709" w:right="-2"/>
        <w:rPr>
          <w:rFonts w:ascii="Arial" w:hAnsi="Arial" w:cs="Arial"/>
          <w:spacing w:val="-1"/>
          <w:sz w:val="20"/>
          <w:szCs w:val="20"/>
        </w:rPr>
      </w:pPr>
      <w:r w:rsidRPr="00485269">
        <w:rPr>
          <w:rFonts w:ascii="Arial" w:hAnsi="Arial" w:cs="Arial"/>
          <w:spacing w:val="-4"/>
          <w:sz w:val="20"/>
          <w:szCs w:val="20"/>
          <w:highlight w:val="yellow"/>
        </w:rPr>
        <w:t>Ich bin umsatzsteuerpflichtig</w:t>
      </w:r>
      <w:r w:rsidRPr="00A3394A">
        <w:rPr>
          <w:rFonts w:ascii="Arial" w:hAnsi="Arial" w:cs="Arial"/>
          <w:spacing w:val="-4"/>
          <w:sz w:val="20"/>
          <w:szCs w:val="20"/>
        </w:rPr>
        <w:t>:</w:t>
      </w:r>
      <w:r w:rsidR="00A918C8" w:rsidRPr="00A3394A">
        <w:rPr>
          <w:rFonts w:ascii="Arial" w:hAnsi="Arial" w:cs="Arial"/>
          <w:spacing w:val="-4"/>
          <w:sz w:val="20"/>
          <w:szCs w:val="20"/>
        </w:rPr>
        <w:t xml:space="preserve">    O </w:t>
      </w:r>
      <w:r w:rsidR="00A918C8" w:rsidRPr="00A3394A">
        <w:rPr>
          <w:rFonts w:ascii="Arial" w:hAnsi="Arial" w:cs="Arial"/>
          <w:sz w:val="20"/>
          <w:szCs w:val="20"/>
        </w:rPr>
        <w:t>Ja         O</w:t>
      </w:r>
      <w:r w:rsidR="00A918C8" w:rsidRPr="00A3394A">
        <w:rPr>
          <w:rFonts w:ascii="Arial" w:hAnsi="Arial" w:cs="Arial"/>
          <w:spacing w:val="-4"/>
          <w:sz w:val="20"/>
          <w:szCs w:val="20"/>
        </w:rPr>
        <w:t xml:space="preserve"> </w:t>
      </w:r>
      <w:r w:rsidR="00A918C8" w:rsidRPr="00A3394A">
        <w:rPr>
          <w:rFonts w:ascii="Arial" w:hAnsi="Arial" w:cs="Arial"/>
          <w:spacing w:val="-1"/>
          <w:sz w:val="20"/>
          <w:szCs w:val="20"/>
        </w:rPr>
        <w:t>Nein</w:t>
      </w:r>
    </w:p>
    <w:p w14:paraId="5CE634DA" w14:textId="77777777" w:rsidR="004B5C2B" w:rsidRPr="00A3394A" w:rsidRDefault="004B5C2B" w:rsidP="00080A30">
      <w:pPr>
        <w:tabs>
          <w:tab w:val="left" w:pos="5040"/>
        </w:tabs>
        <w:ind w:right="-2"/>
        <w:rPr>
          <w:rFonts w:ascii="Arial" w:hAnsi="Arial" w:cs="Arial"/>
          <w:spacing w:val="-3"/>
          <w:sz w:val="20"/>
          <w:szCs w:val="20"/>
        </w:rPr>
      </w:pPr>
    </w:p>
    <w:p w14:paraId="068687FC" w14:textId="77777777" w:rsidR="00993C39" w:rsidRPr="00A3394A" w:rsidRDefault="00993C39" w:rsidP="00080A30">
      <w:pPr>
        <w:tabs>
          <w:tab w:val="left" w:pos="5040"/>
        </w:tabs>
        <w:ind w:right="-2"/>
        <w:rPr>
          <w:rFonts w:ascii="Arial" w:hAnsi="Arial" w:cs="Arial"/>
          <w:spacing w:val="-3"/>
          <w:sz w:val="20"/>
          <w:szCs w:val="20"/>
        </w:rPr>
      </w:pPr>
    </w:p>
    <w:p w14:paraId="721B7A87" w14:textId="38CDEC27" w:rsidR="00080A30" w:rsidRPr="00080A30" w:rsidRDefault="002D4E78" w:rsidP="00080A30">
      <w:pPr>
        <w:tabs>
          <w:tab w:val="left" w:pos="5040"/>
        </w:tabs>
        <w:ind w:right="-2"/>
        <w:rPr>
          <w:rFonts w:ascii="Arial" w:hAnsi="Arial" w:cs="Arial"/>
          <w:b/>
          <w:i/>
          <w:spacing w:val="3"/>
          <w:sz w:val="20"/>
          <w:szCs w:val="20"/>
        </w:rPr>
      </w:pPr>
      <w:r w:rsidRPr="00485269">
        <w:rPr>
          <w:rFonts w:ascii="Arial" w:hAnsi="Arial" w:cs="Arial"/>
          <w:b/>
          <w:i/>
          <w:spacing w:val="3"/>
          <w:sz w:val="20"/>
          <w:szCs w:val="20"/>
          <w:highlight w:val="yellow"/>
        </w:rPr>
        <w:t>Vertragspartner</w:t>
      </w:r>
    </w:p>
    <w:p w14:paraId="23387EC9" w14:textId="77777777" w:rsidR="00080A30" w:rsidRPr="00080A30" w:rsidRDefault="00080A30" w:rsidP="00080A30">
      <w:pPr>
        <w:tabs>
          <w:tab w:val="left" w:pos="5040"/>
        </w:tabs>
        <w:ind w:right="-2"/>
        <w:rPr>
          <w:rFonts w:ascii="Arial" w:hAnsi="Arial" w:cs="Arial"/>
          <w:i/>
          <w:spacing w:val="3"/>
          <w:sz w:val="20"/>
          <w:szCs w:val="20"/>
        </w:rPr>
      </w:pPr>
    </w:p>
    <w:p w14:paraId="4964B4AB" w14:textId="77777777" w:rsidR="00080A30" w:rsidRPr="00080A30" w:rsidRDefault="00080A30" w:rsidP="00080A30">
      <w:pPr>
        <w:tabs>
          <w:tab w:val="left" w:pos="5040"/>
        </w:tabs>
        <w:ind w:right="-2"/>
        <w:rPr>
          <w:rFonts w:ascii="Arial" w:hAnsi="Arial" w:cs="Arial"/>
          <w:i/>
          <w:spacing w:val="3"/>
          <w:sz w:val="20"/>
          <w:szCs w:val="20"/>
        </w:rPr>
      </w:pPr>
      <w:r w:rsidRPr="00080A30">
        <w:rPr>
          <w:rFonts w:ascii="Arial" w:hAnsi="Arial" w:cs="Arial"/>
          <w:i/>
          <w:spacing w:val="3"/>
          <w:sz w:val="20"/>
          <w:szCs w:val="20"/>
        </w:rPr>
        <w:t>Datum:</w:t>
      </w:r>
    </w:p>
    <w:p w14:paraId="3773E12F" w14:textId="77777777" w:rsidR="00080A30" w:rsidRPr="00080A30" w:rsidRDefault="00080A30" w:rsidP="00080A30">
      <w:pPr>
        <w:tabs>
          <w:tab w:val="left" w:pos="5040"/>
        </w:tabs>
        <w:ind w:right="-2"/>
        <w:rPr>
          <w:rFonts w:ascii="Arial" w:hAnsi="Arial" w:cs="Arial"/>
          <w:i/>
          <w:spacing w:val="3"/>
          <w:sz w:val="20"/>
          <w:szCs w:val="20"/>
        </w:rPr>
      </w:pPr>
    </w:p>
    <w:p w14:paraId="7392927A" w14:textId="77777777" w:rsidR="00080A30" w:rsidRPr="00080A30" w:rsidRDefault="00080A30" w:rsidP="00080A30">
      <w:pPr>
        <w:tabs>
          <w:tab w:val="left" w:pos="5040"/>
        </w:tabs>
        <w:ind w:right="-2"/>
        <w:rPr>
          <w:rFonts w:ascii="Arial" w:hAnsi="Arial" w:cs="Arial"/>
          <w:i/>
          <w:spacing w:val="3"/>
          <w:sz w:val="20"/>
          <w:szCs w:val="20"/>
        </w:rPr>
      </w:pPr>
    </w:p>
    <w:p w14:paraId="590A3A52" w14:textId="77777777" w:rsidR="00080A30" w:rsidRPr="00080A30" w:rsidRDefault="00080A30" w:rsidP="00080A30">
      <w:pPr>
        <w:tabs>
          <w:tab w:val="left" w:pos="5040"/>
        </w:tabs>
        <w:ind w:right="-2"/>
        <w:rPr>
          <w:rFonts w:ascii="Arial" w:hAnsi="Arial" w:cs="Arial"/>
          <w:i/>
          <w:spacing w:val="3"/>
          <w:sz w:val="20"/>
          <w:szCs w:val="20"/>
        </w:rPr>
      </w:pPr>
      <w:r w:rsidRPr="00080A30">
        <w:rPr>
          <w:rFonts w:ascii="Arial" w:hAnsi="Arial" w:cs="Arial"/>
          <w:i/>
          <w:spacing w:val="3"/>
          <w:sz w:val="20"/>
          <w:szCs w:val="20"/>
        </w:rPr>
        <w:t>------------------------------------------------</w:t>
      </w:r>
    </w:p>
    <w:p w14:paraId="0C020741" w14:textId="05DC951E" w:rsidR="002D4E78" w:rsidRDefault="002D4E78" w:rsidP="00080A30">
      <w:pPr>
        <w:tabs>
          <w:tab w:val="left" w:pos="5040"/>
        </w:tabs>
        <w:ind w:right="-2"/>
        <w:rPr>
          <w:rFonts w:ascii="Arial" w:hAnsi="Arial" w:cs="Arial"/>
          <w:i/>
          <w:spacing w:val="3"/>
          <w:sz w:val="20"/>
          <w:szCs w:val="20"/>
        </w:rPr>
      </w:pPr>
      <w:r>
        <w:rPr>
          <w:rFonts w:ascii="Arial" w:hAnsi="Arial" w:cs="Arial"/>
          <w:i/>
          <w:spacing w:val="3"/>
          <w:sz w:val="20"/>
          <w:szCs w:val="20"/>
        </w:rPr>
        <w:t>Name:</w:t>
      </w:r>
    </w:p>
    <w:p w14:paraId="7A515997" w14:textId="2C1A2754" w:rsidR="002D4E78" w:rsidRDefault="002D4E78" w:rsidP="00080A30">
      <w:pPr>
        <w:tabs>
          <w:tab w:val="left" w:pos="5040"/>
        </w:tabs>
        <w:ind w:right="-2"/>
        <w:rPr>
          <w:rFonts w:ascii="Arial" w:hAnsi="Arial" w:cs="Arial"/>
          <w:i/>
          <w:spacing w:val="3"/>
          <w:sz w:val="20"/>
          <w:szCs w:val="20"/>
        </w:rPr>
      </w:pPr>
      <w:r>
        <w:rPr>
          <w:rFonts w:ascii="Arial" w:hAnsi="Arial" w:cs="Arial"/>
          <w:i/>
          <w:spacing w:val="3"/>
          <w:sz w:val="20"/>
          <w:szCs w:val="20"/>
        </w:rPr>
        <w:t>Funktion:</w:t>
      </w:r>
    </w:p>
    <w:p w14:paraId="0263899A" w14:textId="77777777" w:rsidR="002D4E78" w:rsidRPr="00080A30" w:rsidRDefault="002D4E78" w:rsidP="00080A30">
      <w:pPr>
        <w:tabs>
          <w:tab w:val="left" w:pos="5040"/>
        </w:tabs>
        <w:ind w:right="-2"/>
        <w:rPr>
          <w:rFonts w:ascii="Arial" w:hAnsi="Arial" w:cs="Arial"/>
          <w:i/>
          <w:spacing w:val="3"/>
          <w:sz w:val="20"/>
          <w:szCs w:val="20"/>
        </w:rPr>
      </w:pPr>
    </w:p>
    <w:p w14:paraId="3FCB9BBA" w14:textId="77777777" w:rsidR="00080A30" w:rsidRPr="00080A30" w:rsidRDefault="00080A30" w:rsidP="00080A30">
      <w:pPr>
        <w:tabs>
          <w:tab w:val="left" w:pos="5040"/>
        </w:tabs>
        <w:ind w:right="-2"/>
        <w:rPr>
          <w:rFonts w:ascii="Arial" w:hAnsi="Arial" w:cs="Arial"/>
          <w:i/>
          <w:spacing w:val="3"/>
          <w:sz w:val="20"/>
          <w:szCs w:val="20"/>
        </w:rPr>
      </w:pPr>
    </w:p>
    <w:p w14:paraId="01220BEF" w14:textId="77777777" w:rsidR="00080A30" w:rsidRPr="00080A30" w:rsidRDefault="00080A30" w:rsidP="00080A30">
      <w:pPr>
        <w:tabs>
          <w:tab w:val="left" w:pos="5040"/>
        </w:tabs>
        <w:ind w:right="-2"/>
        <w:rPr>
          <w:rFonts w:ascii="Arial" w:hAnsi="Arial" w:cs="Arial"/>
          <w:i/>
          <w:spacing w:val="3"/>
          <w:sz w:val="20"/>
          <w:szCs w:val="20"/>
        </w:rPr>
      </w:pPr>
      <w:r w:rsidRPr="00080A30">
        <w:rPr>
          <w:rFonts w:ascii="Arial" w:hAnsi="Arial" w:cs="Arial"/>
          <w:i/>
          <w:spacing w:val="3"/>
          <w:sz w:val="20"/>
          <w:szCs w:val="20"/>
        </w:rPr>
        <w:t>------------------------------------------------</w:t>
      </w:r>
    </w:p>
    <w:p w14:paraId="25EB4C41" w14:textId="77777777" w:rsidR="002D4E78" w:rsidRDefault="002D4E78" w:rsidP="00080A30">
      <w:pPr>
        <w:tabs>
          <w:tab w:val="left" w:pos="5040"/>
        </w:tabs>
        <w:ind w:right="-2"/>
        <w:rPr>
          <w:rFonts w:ascii="Arial" w:hAnsi="Arial" w:cs="Arial"/>
          <w:i/>
          <w:spacing w:val="3"/>
          <w:sz w:val="20"/>
          <w:szCs w:val="20"/>
        </w:rPr>
      </w:pPr>
      <w:r>
        <w:rPr>
          <w:rFonts w:ascii="Arial" w:hAnsi="Arial" w:cs="Arial"/>
          <w:i/>
          <w:spacing w:val="3"/>
          <w:sz w:val="20"/>
          <w:szCs w:val="20"/>
        </w:rPr>
        <w:lastRenderedPageBreak/>
        <w:t xml:space="preserve">Name: </w:t>
      </w:r>
    </w:p>
    <w:p w14:paraId="67F732AE" w14:textId="365104B2" w:rsidR="00080A30" w:rsidRDefault="002D4E78" w:rsidP="002D4E78">
      <w:pPr>
        <w:tabs>
          <w:tab w:val="left" w:pos="5040"/>
        </w:tabs>
        <w:ind w:right="-2"/>
        <w:rPr>
          <w:rFonts w:ascii="Arial" w:hAnsi="Arial" w:cs="Arial"/>
          <w:i/>
          <w:spacing w:val="3"/>
          <w:sz w:val="20"/>
          <w:szCs w:val="20"/>
        </w:rPr>
      </w:pPr>
      <w:r>
        <w:rPr>
          <w:rFonts w:ascii="Arial" w:hAnsi="Arial" w:cs="Arial"/>
          <w:i/>
          <w:spacing w:val="3"/>
          <w:sz w:val="20"/>
          <w:szCs w:val="20"/>
        </w:rPr>
        <w:t xml:space="preserve">Funktion: </w:t>
      </w:r>
    </w:p>
    <w:p w14:paraId="5D2DEE97" w14:textId="77777777" w:rsidR="002D4E78" w:rsidRDefault="002D4E78" w:rsidP="002D4E78">
      <w:pPr>
        <w:tabs>
          <w:tab w:val="left" w:pos="5040"/>
        </w:tabs>
        <w:ind w:right="-2"/>
        <w:rPr>
          <w:rFonts w:ascii="Arial" w:hAnsi="Arial" w:cs="Arial"/>
          <w:i/>
          <w:spacing w:val="3"/>
          <w:sz w:val="20"/>
          <w:szCs w:val="20"/>
        </w:rPr>
      </w:pPr>
    </w:p>
    <w:p w14:paraId="11603207" w14:textId="77777777" w:rsidR="00B4378F" w:rsidRPr="00080A30" w:rsidRDefault="00B4378F" w:rsidP="00080A30">
      <w:pPr>
        <w:tabs>
          <w:tab w:val="left" w:pos="5040"/>
        </w:tabs>
        <w:ind w:right="-2"/>
        <w:rPr>
          <w:rFonts w:ascii="Arial" w:hAnsi="Arial" w:cs="Arial"/>
          <w:i/>
          <w:spacing w:val="3"/>
          <w:sz w:val="20"/>
          <w:szCs w:val="20"/>
        </w:rPr>
      </w:pPr>
    </w:p>
    <w:p w14:paraId="326BF0D7" w14:textId="77777777" w:rsidR="00080A30" w:rsidRPr="00080A30" w:rsidRDefault="00080A30" w:rsidP="00080A30">
      <w:pPr>
        <w:tabs>
          <w:tab w:val="left" w:pos="5040"/>
        </w:tabs>
        <w:ind w:right="-2"/>
        <w:rPr>
          <w:rFonts w:ascii="Arial" w:hAnsi="Arial" w:cs="Arial"/>
          <w:i/>
          <w:spacing w:val="3"/>
          <w:sz w:val="20"/>
          <w:szCs w:val="20"/>
        </w:rPr>
      </w:pPr>
      <w:r w:rsidRPr="00080A30">
        <w:rPr>
          <w:rFonts w:ascii="Arial" w:hAnsi="Arial" w:cs="Arial"/>
          <w:i/>
          <w:spacing w:val="3"/>
          <w:sz w:val="20"/>
          <w:szCs w:val="20"/>
        </w:rPr>
        <w:t>-----------------------------------------------</w:t>
      </w:r>
    </w:p>
    <w:p w14:paraId="720327B8" w14:textId="1251DB43" w:rsidR="00080A30" w:rsidRDefault="002D4E78" w:rsidP="00080A30">
      <w:pPr>
        <w:tabs>
          <w:tab w:val="left" w:pos="5040"/>
        </w:tabs>
        <w:ind w:right="-2"/>
        <w:rPr>
          <w:rFonts w:ascii="Arial" w:hAnsi="Arial" w:cs="Arial"/>
          <w:i/>
          <w:spacing w:val="3"/>
          <w:sz w:val="20"/>
          <w:szCs w:val="20"/>
        </w:rPr>
      </w:pPr>
      <w:r>
        <w:rPr>
          <w:rFonts w:ascii="Arial" w:hAnsi="Arial" w:cs="Arial"/>
          <w:i/>
          <w:spacing w:val="3"/>
          <w:sz w:val="20"/>
          <w:szCs w:val="20"/>
        </w:rPr>
        <w:t xml:space="preserve">Name: </w:t>
      </w:r>
    </w:p>
    <w:p w14:paraId="7E179FD9" w14:textId="79EC0188" w:rsidR="00080A30" w:rsidRPr="00080A30" w:rsidRDefault="002D4E78" w:rsidP="002D4E78">
      <w:pPr>
        <w:tabs>
          <w:tab w:val="left" w:pos="5040"/>
        </w:tabs>
        <w:ind w:right="-2"/>
        <w:rPr>
          <w:rFonts w:ascii="Arial" w:hAnsi="Arial" w:cs="Arial"/>
          <w:i/>
          <w:spacing w:val="3"/>
          <w:sz w:val="20"/>
          <w:szCs w:val="20"/>
        </w:rPr>
      </w:pPr>
      <w:r>
        <w:rPr>
          <w:rFonts w:ascii="Arial" w:hAnsi="Arial" w:cs="Arial"/>
          <w:i/>
          <w:spacing w:val="3"/>
          <w:sz w:val="20"/>
          <w:szCs w:val="20"/>
        </w:rPr>
        <w:t xml:space="preserve">Funktion: </w:t>
      </w:r>
    </w:p>
    <w:p w14:paraId="6B5C3826" w14:textId="77777777" w:rsidR="00993C39" w:rsidRPr="00A3394A" w:rsidRDefault="00993C39" w:rsidP="00080A30">
      <w:pPr>
        <w:tabs>
          <w:tab w:val="left" w:pos="4680"/>
          <w:tab w:val="left" w:pos="5760"/>
        </w:tabs>
        <w:ind w:right="-2"/>
        <w:rPr>
          <w:rFonts w:ascii="Arial" w:hAnsi="Arial" w:cs="Arial"/>
          <w:spacing w:val="3"/>
          <w:sz w:val="20"/>
          <w:szCs w:val="20"/>
        </w:rPr>
      </w:pPr>
    </w:p>
    <w:p w14:paraId="4BE2EE6F" w14:textId="77777777" w:rsidR="0095514F" w:rsidRPr="00A3394A" w:rsidRDefault="0095514F" w:rsidP="00BA092D">
      <w:pPr>
        <w:rPr>
          <w:rFonts w:ascii="Arial" w:hAnsi="Arial" w:cs="Arial"/>
          <w:sz w:val="20"/>
          <w:szCs w:val="20"/>
        </w:rPr>
      </w:pPr>
    </w:p>
    <w:p w14:paraId="5BE1F010" w14:textId="77777777" w:rsidR="00BA092D" w:rsidRPr="00B4378F" w:rsidRDefault="00BA092D" w:rsidP="00BA092D">
      <w:pPr>
        <w:rPr>
          <w:rFonts w:ascii="Arial" w:hAnsi="Arial" w:cs="Arial"/>
          <w:b/>
          <w:sz w:val="20"/>
          <w:szCs w:val="20"/>
        </w:rPr>
      </w:pPr>
      <w:r w:rsidRPr="00B4378F">
        <w:rPr>
          <w:rFonts w:ascii="Arial" w:hAnsi="Arial" w:cs="Arial"/>
          <w:b/>
          <w:sz w:val="20"/>
          <w:szCs w:val="20"/>
        </w:rPr>
        <w:t>U</w:t>
      </w:r>
      <w:r w:rsidR="00E758FC" w:rsidRPr="00B4378F">
        <w:rPr>
          <w:rFonts w:ascii="Arial" w:hAnsi="Arial" w:cs="Arial"/>
          <w:b/>
          <w:sz w:val="20"/>
          <w:szCs w:val="20"/>
        </w:rPr>
        <w:t xml:space="preserve">niversitätsklinikum </w:t>
      </w:r>
      <w:r w:rsidRPr="00B4378F">
        <w:rPr>
          <w:rFonts w:ascii="Arial" w:hAnsi="Arial" w:cs="Arial"/>
          <w:b/>
          <w:sz w:val="20"/>
          <w:szCs w:val="20"/>
        </w:rPr>
        <w:t>Hamburg</w:t>
      </w:r>
      <w:r w:rsidR="00E758FC" w:rsidRPr="00B4378F">
        <w:rPr>
          <w:rFonts w:ascii="Arial" w:hAnsi="Arial" w:cs="Arial"/>
          <w:b/>
          <w:sz w:val="20"/>
          <w:szCs w:val="20"/>
        </w:rPr>
        <w:t>-Eppendorf</w:t>
      </w:r>
      <w:r w:rsidRPr="00B4378F">
        <w:rPr>
          <w:rFonts w:ascii="Arial" w:hAnsi="Arial" w:cs="Arial"/>
          <w:b/>
          <w:sz w:val="20"/>
          <w:szCs w:val="20"/>
        </w:rPr>
        <w:t xml:space="preserve"> </w:t>
      </w:r>
      <w:r w:rsidR="00E758FC" w:rsidRPr="00B4378F">
        <w:rPr>
          <w:rFonts w:ascii="Arial" w:hAnsi="Arial" w:cs="Arial"/>
          <w:b/>
          <w:sz w:val="20"/>
          <w:szCs w:val="20"/>
        </w:rPr>
        <w:t>(UKE)</w:t>
      </w:r>
    </w:p>
    <w:p w14:paraId="05C38A8E" w14:textId="77777777" w:rsidR="00BA092D" w:rsidRDefault="00BA092D" w:rsidP="00BA092D">
      <w:pPr>
        <w:rPr>
          <w:rFonts w:ascii="Arial" w:hAnsi="Arial" w:cs="Arial"/>
          <w:sz w:val="20"/>
          <w:szCs w:val="20"/>
        </w:rPr>
      </w:pPr>
    </w:p>
    <w:p w14:paraId="39A71CEA" w14:textId="6C3AF88B" w:rsidR="00206B06" w:rsidRDefault="00206B06" w:rsidP="00BA092D">
      <w:pPr>
        <w:rPr>
          <w:rFonts w:ascii="Arial" w:hAnsi="Arial" w:cs="Arial"/>
          <w:sz w:val="20"/>
          <w:szCs w:val="20"/>
        </w:rPr>
      </w:pPr>
    </w:p>
    <w:p w14:paraId="2D5DCE34" w14:textId="77777777" w:rsidR="004D4098" w:rsidRPr="00A3394A" w:rsidRDefault="004D4098" w:rsidP="00BA092D">
      <w:pPr>
        <w:rPr>
          <w:rFonts w:ascii="Arial" w:hAnsi="Arial" w:cs="Arial"/>
          <w:sz w:val="20"/>
          <w:szCs w:val="20"/>
        </w:rPr>
      </w:pPr>
    </w:p>
    <w:p w14:paraId="5B0D00BE" w14:textId="77777777" w:rsidR="00BA092D" w:rsidRPr="00C64CD4" w:rsidRDefault="00173B33" w:rsidP="00BA092D">
      <w:pPr>
        <w:tabs>
          <w:tab w:val="left" w:pos="3060"/>
          <w:tab w:val="left" w:pos="4680"/>
          <w:tab w:val="left" w:pos="5760"/>
        </w:tabs>
        <w:ind w:right="-2"/>
        <w:rPr>
          <w:rFonts w:ascii="Arial" w:hAnsi="Arial" w:cs="Arial"/>
          <w:spacing w:val="3"/>
          <w:sz w:val="20"/>
          <w:szCs w:val="20"/>
        </w:rPr>
      </w:pPr>
      <w:r w:rsidRPr="00C64CD4">
        <w:rPr>
          <w:rFonts w:ascii="Arial" w:hAnsi="Arial" w:cs="Arial"/>
          <w:spacing w:val="3"/>
          <w:sz w:val="20"/>
          <w:szCs w:val="20"/>
        </w:rPr>
        <w:t>Hamburg</w:t>
      </w:r>
      <w:r w:rsidR="00E758FC" w:rsidRPr="00C64CD4">
        <w:rPr>
          <w:rFonts w:ascii="Arial" w:hAnsi="Arial" w:cs="Arial"/>
          <w:spacing w:val="3"/>
          <w:sz w:val="20"/>
          <w:szCs w:val="20"/>
        </w:rPr>
        <w:t xml:space="preserve">, </w:t>
      </w:r>
      <w:r w:rsidR="00993C39" w:rsidRPr="00C64CD4">
        <w:rPr>
          <w:rFonts w:ascii="Arial" w:hAnsi="Arial" w:cs="Arial"/>
          <w:spacing w:val="3"/>
          <w:sz w:val="20"/>
          <w:szCs w:val="20"/>
        </w:rPr>
        <w:tab/>
      </w:r>
      <w:r w:rsidR="00BA092D" w:rsidRPr="00C64CD4">
        <w:rPr>
          <w:rFonts w:ascii="Arial" w:hAnsi="Arial" w:cs="Arial"/>
          <w:spacing w:val="3"/>
          <w:sz w:val="20"/>
          <w:szCs w:val="20"/>
        </w:rPr>
        <w:t>__________________________</w:t>
      </w:r>
    </w:p>
    <w:p w14:paraId="1CE25AA8" w14:textId="77777777" w:rsidR="00BA092D" w:rsidRPr="00C64CD4" w:rsidRDefault="00BA092D" w:rsidP="00BA092D">
      <w:pPr>
        <w:tabs>
          <w:tab w:val="left" w:pos="3060"/>
          <w:tab w:val="left" w:pos="4680"/>
          <w:tab w:val="left" w:pos="5760"/>
        </w:tabs>
        <w:ind w:right="-2"/>
        <w:rPr>
          <w:rFonts w:ascii="Arial" w:hAnsi="Arial" w:cs="Arial"/>
          <w:spacing w:val="-2"/>
          <w:sz w:val="20"/>
          <w:szCs w:val="20"/>
        </w:rPr>
      </w:pPr>
      <w:r w:rsidRPr="00C64CD4">
        <w:rPr>
          <w:rFonts w:ascii="Arial" w:hAnsi="Arial" w:cs="Arial"/>
          <w:spacing w:val="-4"/>
          <w:sz w:val="20"/>
          <w:szCs w:val="20"/>
        </w:rPr>
        <w:tab/>
      </w:r>
      <w:r w:rsidR="00993C39" w:rsidRPr="00C64CD4">
        <w:rPr>
          <w:rFonts w:ascii="Arial" w:hAnsi="Arial" w:cs="Arial"/>
          <w:spacing w:val="-2"/>
          <w:sz w:val="20"/>
          <w:szCs w:val="20"/>
        </w:rPr>
        <w:t xml:space="preserve">Dr. </w:t>
      </w:r>
      <w:r w:rsidR="007C7427" w:rsidRPr="00C64CD4">
        <w:rPr>
          <w:rFonts w:ascii="Arial" w:hAnsi="Arial" w:cs="Arial"/>
          <w:spacing w:val="-2"/>
          <w:sz w:val="20"/>
          <w:szCs w:val="20"/>
        </w:rPr>
        <w:t xml:space="preserve">Silke </w:t>
      </w:r>
      <w:proofErr w:type="spellStart"/>
      <w:r w:rsidR="007C7427" w:rsidRPr="00C64CD4">
        <w:rPr>
          <w:rFonts w:ascii="Arial" w:hAnsi="Arial" w:cs="Arial"/>
          <w:spacing w:val="-2"/>
          <w:sz w:val="20"/>
          <w:szCs w:val="20"/>
        </w:rPr>
        <w:t>Schrum</w:t>
      </w:r>
      <w:proofErr w:type="spellEnd"/>
      <w:r w:rsidR="007C7427" w:rsidRPr="00C64CD4">
        <w:rPr>
          <w:rFonts w:ascii="Arial" w:hAnsi="Arial" w:cs="Arial"/>
          <w:spacing w:val="-2"/>
          <w:sz w:val="20"/>
          <w:szCs w:val="20"/>
        </w:rPr>
        <w:t xml:space="preserve"> / Dr. </w:t>
      </w:r>
      <w:r w:rsidR="00993C39" w:rsidRPr="00C64CD4">
        <w:rPr>
          <w:rFonts w:ascii="Arial" w:hAnsi="Arial" w:cs="Arial"/>
          <w:spacing w:val="-2"/>
          <w:sz w:val="20"/>
          <w:szCs w:val="20"/>
        </w:rPr>
        <w:t xml:space="preserve">Ralf </w:t>
      </w:r>
      <w:proofErr w:type="spellStart"/>
      <w:r w:rsidR="00993C39" w:rsidRPr="00C64CD4">
        <w:rPr>
          <w:rFonts w:ascii="Arial" w:hAnsi="Arial" w:cs="Arial"/>
          <w:spacing w:val="-2"/>
          <w:sz w:val="20"/>
          <w:szCs w:val="20"/>
        </w:rPr>
        <w:t>Krappa</w:t>
      </w:r>
      <w:proofErr w:type="spellEnd"/>
      <w:r w:rsidR="00993C39" w:rsidRPr="00C64CD4">
        <w:rPr>
          <w:rFonts w:ascii="Arial" w:hAnsi="Arial" w:cs="Arial"/>
          <w:spacing w:val="-2"/>
          <w:sz w:val="20"/>
          <w:szCs w:val="20"/>
        </w:rPr>
        <w:t xml:space="preserve"> </w:t>
      </w:r>
    </w:p>
    <w:p w14:paraId="32BCAC82" w14:textId="77777777" w:rsidR="00993C39" w:rsidRPr="00A3394A" w:rsidRDefault="00993C39" w:rsidP="00993C39">
      <w:pPr>
        <w:ind w:left="2977"/>
        <w:rPr>
          <w:rFonts w:ascii="Arial" w:hAnsi="Arial" w:cs="Arial"/>
          <w:sz w:val="20"/>
          <w:szCs w:val="20"/>
        </w:rPr>
      </w:pPr>
      <w:r w:rsidRPr="00C64CD4">
        <w:rPr>
          <w:rFonts w:ascii="Arial" w:hAnsi="Arial" w:cs="Arial"/>
          <w:sz w:val="20"/>
          <w:szCs w:val="20"/>
        </w:rPr>
        <w:t xml:space="preserve">  </w:t>
      </w:r>
      <w:r w:rsidRPr="00A3394A">
        <w:rPr>
          <w:rFonts w:ascii="Arial" w:hAnsi="Arial" w:cs="Arial"/>
          <w:sz w:val="20"/>
          <w:szCs w:val="20"/>
        </w:rPr>
        <w:t>für den Vorstand</w:t>
      </w:r>
    </w:p>
    <w:p w14:paraId="0B32CA07" w14:textId="77777777" w:rsidR="00BA092D" w:rsidRPr="00A3394A" w:rsidRDefault="00BA092D">
      <w:pPr>
        <w:rPr>
          <w:rFonts w:ascii="Arial" w:hAnsi="Arial" w:cs="Arial"/>
          <w:b/>
          <w:sz w:val="20"/>
          <w:szCs w:val="20"/>
        </w:rPr>
      </w:pPr>
    </w:p>
    <w:p w14:paraId="367D1701" w14:textId="77777777" w:rsidR="00206B06" w:rsidRPr="00B4378F" w:rsidRDefault="00BB2663">
      <w:pPr>
        <w:rPr>
          <w:rFonts w:ascii="Arial" w:hAnsi="Arial" w:cs="Arial"/>
          <w:sz w:val="20"/>
          <w:szCs w:val="20"/>
        </w:rPr>
      </w:pPr>
      <w:r w:rsidRPr="00B4378F">
        <w:rPr>
          <w:rFonts w:ascii="Arial" w:hAnsi="Arial" w:cs="Arial"/>
          <w:sz w:val="20"/>
          <w:szCs w:val="20"/>
        </w:rPr>
        <w:t>IN KENNTNISNAHME:</w:t>
      </w:r>
    </w:p>
    <w:p w14:paraId="77E85E7F" w14:textId="5445D921" w:rsidR="00DA6AD8" w:rsidRDefault="00DA6AD8">
      <w:pPr>
        <w:rPr>
          <w:rFonts w:ascii="Arial" w:hAnsi="Arial" w:cs="Arial"/>
          <w:b/>
          <w:sz w:val="20"/>
          <w:szCs w:val="20"/>
        </w:rPr>
      </w:pPr>
    </w:p>
    <w:p w14:paraId="16A7B9DB" w14:textId="77777777" w:rsidR="004D4098" w:rsidRPr="00A3394A" w:rsidRDefault="004D4098">
      <w:pPr>
        <w:rPr>
          <w:rFonts w:ascii="Arial" w:hAnsi="Arial" w:cs="Arial"/>
          <w:b/>
          <w:sz w:val="20"/>
          <w:szCs w:val="20"/>
        </w:rPr>
      </w:pPr>
    </w:p>
    <w:p w14:paraId="287E25E0" w14:textId="77777777" w:rsidR="00DA6AD8" w:rsidRPr="00A3394A" w:rsidRDefault="00DA6AD8">
      <w:pPr>
        <w:rPr>
          <w:rFonts w:ascii="Arial" w:hAnsi="Arial" w:cs="Arial"/>
          <w:b/>
          <w:sz w:val="20"/>
          <w:szCs w:val="20"/>
        </w:rPr>
      </w:pPr>
    </w:p>
    <w:p w14:paraId="0A7FC00B" w14:textId="77777777" w:rsidR="00993C39" w:rsidRPr="00A3394A" w:rsidRDefault="00993C39" w:rsidP="00993C39">
      <w:pPr>
        <w:tabs>
          <w:tab w:val="left" w:pos="3060"/>
          <w:tab w:val="left" w:pos="4680"/>
          <w:tab w:val="left" w:pos="5760"/>
        </w:tabs>
        <w:ind w:right="-2"/>
        <w:rPr>
          <w:rFonts w:ascii="Arial" w:hAnsi="Arial" w:cs="Arial"/>
          <w:spacing w:val="3"/>
          <w:sz w:val="20"/>
          <w:szCs w:val="20"/>
        </w:rPr>
      </w:pPr>
      <w:r w:rsidRPr="00A3394A">
        <w:rPr>
          <w:rFonts w:ascii="Arial" w:hAnsi="Arial" w:cs="Arial"/>
          <w:spacing w:val="3"/>
          <w:sz w:val="20"/>
          <w:szCs w:val="20"/>
        </w:rPr>
        <w:t>__________________________</w:t>
      </w:r>
    </w:p>
    <w:p w14:paraId="61F72C47" w14:textId="77777777" w:rsidR="00993C39" w:rsidRPr="00A3394A" w:rsidRDefault="00993C39" w:rsidP="00993C39">
      <w:pPr>
        <w:tabs>
          <w:tab w:val="left" w:pos="3060"/>
          <w:tab w:val="left" w:pos="4680"/>
          <w:tab w:val="left" w:pos="5760"/>
        </w:tabs>
        <w:ind w:right="-2"/>
        <w:rPr>
          <w:rFonts w:ascii="Arial" w:hAnsi="Arial" w:cs="Arial"/>
          <w:spacing w:val="-2"/>
          <w:sz w:val="20"/>
          <w:szCs w:val="20"/>
        </w:rPr>
      </w:pPr>
      <w:r w:rsidRPr="00A3394A">
        <w:rPr>
          <w:rFonts w:ascii="Arial" w:hAnsi="Arial" w:cs="Arial"/>
          <w:spacing w:val="3"/>
          <w:sz w:val="20"/>
          <w:szCs w:val="20"/>
        </w:rPr>
        <w:t xml:space="preserve">Prof. Dr. </w:t>
      </w:r>
      <w:r w:rsidR="00BB2663">
        <w:rPr>
          <w:rFonts w:ascii="Arial" w:hAnsi="Arial" w:cs="Arial"/>
          <w:spacing w:val="3"/>
          <w:sz w:val="20"/>
          <w:szCs w:val="20"/>
        </w:rPr>
        <w:t xml:space="preserve">med. </w:t>
      </w:r>
      <w:r w:rsidRPr="00A3394A">
        <w:rPr>
          <w:rFonts w:ascii="Arial" w:hAnsi="Arial" w:cs="Arial"/>
          <w:spacing w:val="3"/>
          <w:sz w:val="20"/>
          <w:szCs w:val="20"/>
        </w:rPr>
        <w:t xml:space="preserve">M. Augustin, </w:t>
      </w:r>
      <w:r w:rsidR="00CA053B">
        <w:rPr>
          <w:rFonts w:ascii="Arial" w:hAnsi="Arial" w:cs="Arial"/>
          <w:spacing w:val="3"/>
          <w:sz w:val="20"/>
          <w:szCs w:val="20"/>
        </w:rPr>
        <w:t>Register</w:t>
      </w:r>
      <w:r w:rsidRPr="00A3394A">
        <w:rPr>
          <w:rFonts w:ascii="Arial" w:hAnsi="Arial" w:cs="Arial"/>
          <w:spacing w:val="3"/>
          <w:sz w:val="20"/>
          <w:szCs w:val="20"/>
        </w:rPr>
        <w:t>leiter</w:t>
      </w:r>
    </w:p>
    <w:p w14:paraId="626A882B" w14:textId="77777777" w:rsidR="00993C39" w:rsidRPr="00A3394A" w:rsidRDefault="00993C39" w:rsidP="00993C39">
      <w:pPr>
        <w:rPr>
          <w:rFonts w:ascii="Arial" w:hAnsi="Arial" w:cs="Arial"/>
          <w:sz w:val="20"/>
          <w:szCs w:val="20"/>
        </w:rPr>
      </w:pPr>
    </w:p>
    <w:p w14:paraId="2BF6B470" w14:textId="77777777" w:rsidR="004D41FB" w:rsidRDefault="00C74965" w:rsidP="005859E6">
      <w:pPr>
        <w:rPr>
          <w:rFonts w:ascii="Arial" w:hAnsi="Arial" w:cs="Arial"/>
          <w:sz w:val="20"/>
          <w:szCs w:val="20"/>
        </w:rPr>
      </w:pPr>
      <w:r>
        <w:rPr>
          <w:rFonts w:ascii="Arial" w:hAnsi="Arial" w:cs="Arial"/>
          <w:sz w:val="20"/>
          <w:szCs w:val="20"/>
        </w:rPr>
        <w:br w:type="column"/>
      </w:r>
    </w:p>
    <w:p w14:paraId="3274E5DC" w14:textId="77777777" w:rsidR="00C9529A" w:rsidRDefault="00C9529A" w:rsidP="005859E6">
      <w:pPr>
        <w:rPr>
          <w:rFonts w:ascii="Arial" w:hAnsi="Arial" w:cs="Arial"/>
          <w:sz w:val="20"/>
          <w:szCs w:val="20"/>
        </w:rPr>
      </w:pPr>
      <w:r>
        <w:rPr>
          <w:rFonts w:ascii="Arial" w:hAnsi="Arial" w:cs="Arial"/>
          <w:sz w:val="20"/>
          <w:szCs w:val="20"/>
        </w:rPr>
        <w:t xml:space="preserve">Anlage 1: Organisation des Registers </w:t>
      </w:r>
      <w:proofErr w:type="spellStart"/>
      <w:r>
        <w:rPr>
          <w:rFonts w:ascii="Arial" w:hAnsi="Arial" w:cs="Arial"/>
          <w:sz w:val="20"/>
          <w:szCs w:val="20"/>
        </w:rPr>
        <w:t>HSBest</w:t>
      </w:r>
      <w:proofErr w:type="spellEnd"/>
    </w:p>
    <w:p w14:paraId="49A2F31A" w14:textId="77777777" w:rsidR="0093711B" w:rsidRDefault="0093711B" w:rsidP="005859E6">
      <w:pPr>
        <w:rPr>
          <w:rFonts w:ascii="Arial" w:hAnsi="Arial" w:cs="Arial"/>
          <w:sz w:val="20"/>
          <w:szCs w:val="20"/>
        </w:rPr>
      </w:pPr>
    </w:p>
    <w:p w14:paraId="0B54FF8B" w14:textId="77777777" w:rsidR="0093711B" w:rsidRDefault="0093711B" w:rsidP="005859E6">
      <w:pPr>
        <w:rPr>
          <w:rFonts w:ascii="Arial" w:hAnsi="Arial" w:cs="Arial"/>
          <w:sz w:val="20"/>
          <w:szCs w:val="20"/>
        </w:rPr>
      </w:pPr>
    </w:p>
    <w:p w14:paraId="56DC3BD4" w14:textId="77777777" w:rsidR="0093711B" w:rsidRDefault="0093711B" w:rsidP="005859E6">
      <w:pPr>
        <w:rPr>
          <w:rFonts w:ascii="Arial" w:hAnsi="Arial" w:cs="Arial"/>
          <w:sz w:val="20"/>
          <w:szCs w:val="20"/>
        </w:rPr>
      </w:pPr>
    </w:p>
    <w:p w14:paraId="59F02707" w14:textId="77777777" w:rsidR="0093711B" w:rsidRDefault="0093711B" w:rsidP="005859E6">
      <w:pPr>
        <w:rPr>
          <w:rFonts w:ascii="Arial" w:hAnsi="Arial" w:cs="Arial"/>
          <w:sz w:val="20"/>
          <w:szCs w:val="20"/>
        </w:rPr>
      </w:pPr>
    </w:p>
    <w:p w14:paraId="6D1630C6" w14:textId="77777777" w:rsidR="0093711B" w:rsidRDefault="0093711B">
      <w:pPr>
        <w:rPr>
          <w:rFonts w:ascii="Arial" w:hAnsi="Arial" w:cs="Arial"/>
          <w:sz w:val="20"/>
          <w:szCs w:val="20"/>
        </w:rPr>
      </w:pPr>
      <w:r>
        <w:rPr>
          <w:rFonts w:ascii="Arial" w:hAnsi="Arial" w:cs="Arial"/>
          <w:noProof/>
          <w:sz w:val="20"/>
          <w:szCs w:val="20"/>
        </w:rPr>
        <w:drawing>
          <wp:inline distT="0" distB="0" distL="0" distR="0" wp14:anchorId="6F254C7F" wp14:editId="04F4A937">
            <wp:extent cx="5759450" cy="2923444"/>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9450" cy="2923444"/>
                    </a:xfrm>
                    <a:prstGeom prst="rect">
                      <a:avLst/>
                    </a:prstGeom>
                    <a:noFill/>
                  </pic:spPr>
                </pic:pic>
              </a:graphicData>
            </a:graphic>
          </wp:inline>
        </w:drawing>
      </w:r>
      <w:r>
        <w:rPr>
          <w:rFonts w:ascii="Arial" w:hAnsi="Arial" w:cs="Arial"/>
          <w:sz w:val="20"/>
          <w:szCs w:val="20"/>
        </w:rPr>
        <w:br w:type="page"/>
      </w:r>
    </w:p>
    <w:p w14:paraId="075A1817" w14:textId="77777777" w:rsidR="0093711B" w:rsidRDefault="0093711B">
      <w:pPr>
        <w:rPr>
          <w:rFonts w:ascii="Arial" w:hAnsi="Arial" w:cs="Arial"/>
          <w:sz w:val="20"/>
          <w:szCs w:val="20"/>
        </w:rPr>
      </w:pPr>
    </w:p>
    <w:p w14:paraId="265ADD15" w14:textId="77777777" w:rsidR="00FB1633" w:rsidRDefault="00FB1633">
      <w:pPr>
        <w:rPr>
          <w:rFonts w:ascii="Arial" w:hAnsi="Arial" w:cs="Arial"/>
          <w:sz w:val="20"/>
          <w:szCs w:val="20"/>
        </w:rPr>
      </w:pPr>
    </w:p>
    <w:p w14:paraId="06E04759" w14:textId="77777777" w:rsidR="00C9529A" w:rsidRDefault="00FB1633" w:rsidP="005859E6">
      <w:pPr>
        <w:rPr>
          <w:rFonts w:ascii="Arial" w:hAnsi="Arial" w:cs="Arial"/>
          <w:sz w:val="20"/>
          <w:szCs w:val="20"/>
        </w:rPr>
      </w:pPr>
      <w:r>
        <w:rPr>
          <w:rFonts w:ascii="Arial" w:hAnsi="Arial" w:cs="Arial"/>
          <w:sz w:val="20"/>
          <w:szCs w:val="20"/>
        </w:rPr>
        <w:t>Anlage 2: Ablauf einer Datenauswertung und Publikation</w:t>
      </w:r>
    </w:p>
    <w:p w14:paraId="651DD734" w14:textId="77777777" w:rsidR="0093711B" w:rsidRDefault="0093711B" w:rsidP="005859E6">
      <w:pPr>
        <w:rPr>
          <w:rFonts w:ascii="Arial" w:hAnsi="Arial" w:cs="Arial"/>
          <w:sz w:val="20"/>
          <w:szCs w:val="20"/>
        </w:rPr>
      </w:pPr>
    </w:p>
    <w:p w14:paraId="44D5D6BC" w14:textId="77777777" w:rsidR="0093711B" w:rsidRDefault="0093711B" w:rsidP="005859E6">
      <w:pPr>
        <w:rPr>
          <w:rFonts w:ascii="Arial" w:hAnsi="Arial" w:cs="Arial"/>
          <w:sz w:val="20"/>
          <w:szCs w:val="20"/>
        </w:rPr>
      </w:pPr>
    </w:p>
    <w:p w14:paraId="5A9BB2E7" w14:textId="77777777" w:rsidR="00240859" w:rsidRDefault="0093711B" w:rsidP="005859E6">
      <w:pPr>
        <w:rPr>
          <w:rFonts w:ascii="Arial" w:hAnsi="Arial" w:cs="Arial"/>
          <w:sz w:val="20"/>
          <w:szCs w:val="20"/>
        </w:rPr>
      </w:pPr>
      <w:r>
        <w:rPr>
          <w:rFonts w:ascii="Arial" w:hAnsi="Arial" w:cs="Arial"/>
          <w:noProof/>
          <w:sz w:val="20"/>
          <w:szCs w:val="20"/>
        </w:rPr>
        <w:drawing>
          <wp:inline distT="0" distB="0" distL="0" distR="0" wp14:anchorId="390C46DF" wp14:editId="2707B314">
            <wp:extent cx="6292002" cy="3803574"/>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00296" cy="3808588"/>
                    </a:xfrm>
                    <a:prstGeom prst="rect">
                      <a:avLst/>
                    </a:prstGeom>
                    <a:noFill/>
                  </pic:spPr>
                </pic:pic>
              </a:graphicData>
            </a:graphic>
          </wp:inline>
        </w:drawing>
      </w:r>
    </w:p>
    <w:p w14:paraId="222B2222" w14:textId="77777777" w:rsidR="00240859" w:rsidRPr="005859E6" w:rsidRDefault="00240859" w:rsidP="00240859">
      <w:pPr>
        <w:rPr>
          <w:rFonts w:ascii="Arial" w:hAnsi="Arial" w:cs="Arial"/>
          <w:sz w:val="20"/>
          <w:szCs w:val="20"/>
        </w:rPr>
      </w:pPr>
      <w:r>
        <w:rPr>
          <w:rFonts w:ascii="Arial" w:hAnsi="Arial" w:cs="Arial"/>
          <w:sz w:val="20"/>
          <w:szCs w:val="20"/>
        </w:rPr>
        <w:br w:type="column"/>
      </w:r>
      <w:r w:rsidRPr="005859E6">
        <w:rPr>
          <w:rFonts w:ascii="Arial" w:hAnsi="Arial" w:cs="Arial"/>
          <w:sz w:val="20"/>
          <w:szCs w:val="20"/>
        </w:rPr>
        <w:lastRenderedPageBreak/>
        <w:t>An</w:t>
      </w:r>
      <w:r>
        <w:rPr>
          <w:rFonts w:ascii="Arial" w:hAnsi="Arial" w:cs="Arial"/>
          <w:sz w:val="20"/>
          <w:szCs w:val="20"/>
        </w:rPr>
        <w:t>lage 3</w:t>
      </w:r>
      <w:r w:rsidRPr="005859E6">
        <w:rPr>
          <w:rFonts w:ascii="Arial" w:hAnsi="Arial" w:cs="Arial"/>
          <w:sz w:val="20"/>
          <w:szCs w:val="20"/>
        </w:rPr>
        <w:t>:</w:t>
      </w:r>
      <w:r>
        <w:rPr>
          <w:rFonts w:ascii="Arial" w:hAnsi="Arial" w:cs="Arial"/>
          <w:sz w:val="20"/>
          <w:szCs w:val="20"/>
        </w:rPr>
        <w:t xml:space="preserve"> Vereinbarung zur gemeinsamen Verantwortung im Sinne des Art 26 DSGVO</w:t>
      </w:r>
    </w:p>
    <w:p w14:paraId="6BC94080" w14:textId="77777777" w:rsidR="00240859" w:rsidRPr="005859E6" w:rsidRDefault="00240859" w:rsidP="00240859">
      <w:pPr>
        <w:rPr>
          <w:rFonts w:ascii="Arial" w:hAnsi="Arial" w:cs="Arial"/>
          <w:sz w:val="20"/>
          <w:szCs w:val="20"/>
        </w:rPr>
      </w:pPr>
    </w:p>
    <w:p w14:paraId="22BC59A6" w14:textId="77777777" w:rsidR="00240859" w:rsidRPr="007F7FE6" w:rsidRDefault="00240859" w:rsidP="00240859">
      <w:pPr>
        <w:rPr>
          <w:rFonts w:ascii="Arial" w:hAnsi="Arial" w:cs="Arial"/>
          <w:b/>
          <w:bCs/>
          <w:sz w:val="20"/>
          <w:szCs w:val="20"/>
        </w:rPr>
      </w:pPr>
      <w:r w:rsidRPr="007F7FE6">
        <w:rPr>
          <w:rFonts w:ascii="Arial" w:hAnsi="Arial" w:cs="Arial"/>
          <w:b/>
          <w:bCs/>
          <w:sz w:val="20"/>
          <w:szCs w:val="20"/>
        </w:rPr>
        <w:t xml:space="preserve">§ 1: Gegenstand </w:t>
      </w:r>
      <w:proofErr w:type="gramStart"/>
      <w:r w:rsidRPr="007F7FE6">
        <w:rPr>
          <w:rFonts w:ascii="Arial" w:hAnsi="Arial" w:cs="Arial"/>
          <w:b/>
          <w:bCs/>
          <w:sz w:val="20"/>
          <w:szCs w:val="20"/>
        </w:rPr>
        <w:t>des Verarbeitung</w:t>
      </w:r>
      <w:proofErr w:type="gramEnd"/>
    </w:p>
    <w:p w14:paraId="2EC8058E" w14:textId="77777777" w:rsidR="00240859" w:rsidRDefault="00240859" w:rsidP="00240859">
      <w:pPr>
        <w:rPr>
          <w:rFonts w:ascii="Arial" w:hAnsi="Arial" w:cs="Arial"/>
          <w:sz w:val="20"/>
          <w:szCs w:val="20"/>
        </w:rPr>
      </w:pPr>
      <w:r w:rsidRPr="007F7FE6">
        <w:rPr>
          <w:rFonts w:ascii="Arial" w:hAnsi="Arial" w:cs="Arial"/>
          <w:sz w:val="20"/>
          <w:szCs w:val="20"/>
        </w:rPr>
        <w:t>Die Zwecke der gemeinsam durchgeführten Verarbeitung ist die Durchführung eine</w:t>
      </w:r>
      <w:r>
        <w:rPr>
          <w:rFonts w:ascii="Arial" w:hAnsi="Arial" w:cs="Arial"/>
          <w:sz w:val="20"/>
          <w:szCs w:val="20"/>
        </w:rPr>
        <w:t>s Registers</w:t>
      </w:r>
      <w:r w:rsidRPr="007F7FE6">
        <w:rPr>
          <w:rFonts w:ascii="Arial" w:hAnsi="Arial" w:cs="Arial"/>
          <w:sz w:val="20"/>
          <w:szCs w:val="20"/>
        </w:rPr>
        <w:t xml:space="preserve"> Hierbei werden Daten der teilnehmenden Patienten, einschließlich besonderer Kategorien personenbezogener Daten, sowie die Daten von Beschäftigten der Parteien durch beide Parteien verarbeitet, soweit dies für den gemeinsamen Zweck erforderlich ist. Die konkretere Art der zu verarbeitenden Daten der </w:t>
      </w:r>
      <w:r>
        <w:rPr>
          <w:rFonts w:ascii="Arial" w:hAnsi="Arial" w:cs="Arial"/>
          <w:sz w:val="20"/>
          <w:szCs w:val="20"/>
        </w:rPr>
        <w:t>Register</w:t>
      </w:r>
      <w:r w:rsidRPr="007F7FE6">
        <w:rPr>
          <w:rFonts w:ascii="Arial" w:hAnsi="Arial" w:cs="Arial"/>
          <w:sz w:val="20"/>
          <w:szCs w:val="20"/>
        </w:rPr>
        <w:t xml:space="preserve">teilnehmer ergibt sich insbesondere aus dem </w:t>
      </w:r>
      <w:r>
        <w:rPr>
          <w:rFonts w:ascii="Arial" w:hAnsi="Arial" w:cs="Arial"/>
          <w:sz w:val="20"/>
          <w:szCs w:val="20"/>
        </w:rPr>
        <w:t>Register</w:t>
      </w:r>
      <w:r w:rsidRPr="007F7FE6">
        <w:rPr>
          <w:rFonts w:ascii="Arial" w:hAnsi="Arial" w:cs="Arial"/>
          <w:sz w:val="20"/>
          <w:szCs w:val="20"/>
        </w:rPr>
        <w:t>protokoll in der jeweils gültigen Fassung</w:t>
      </w:r>
      <w:r>
        <w:rPr>
          <w:rFonts w:ascii="Arial" w:hAnsi="Arial" w:cs="Arial"/>
          <w:sz w:val="20"/>
          <w:szCs w:val="20"/>
        </w:rPr>
        <w:t xml:space="preserve"> (bei Vertragsschluss Version 1.1. vom 31.10.2022</w:t>
      </w:r>
      <w:r w:rsidRPr="007F7FE6">
        <w:rPr>
          <w:rFonts w:ascii="Arial" w:hAnsi="Arial" w:cs="Arial"/>
          <w:sz w:val="20"/>
          <w:szCs w:val="20"/>
        </w:rPr>
        <w:t>.</w:t>
      </w:r>
    </w:p>
    <w:p w14:paraId="4A89E0AB" w14:textId="77777777" w:rsidR="00240859" w:rsidRPr="007F7FE6" w:rsidRDefault="00240859" w:rsidP="00240859">
      <w:pPr>
        <w:rPr>
          <w:rFonts w:ascii="Arial" w:hAnsi="Arial" w:cs="Arial"/>
          <w:sz w:val="20"/>
          <w:szCs w:val="20"/>
        </w:rPr>
      </w:pPr>
    </w:p>
    <w:p w14:paraId="267CCFEC" w14:textId="77777777" w:rsidR="00240859" w:rsidRPr="007F7FE6" w:rsidRDefault="00240859" w:rsidP="00240859">
      <w:pPr>
        <w:rPr>
          <w:rFonts w:ascii="Arial" w:hAnsi="Arial" w:cs="Arial"/>
          <w:b/>
          <w:bCs/>
          <w:sz w:val="20"/>
          <w:szCs w:val="20"/>
        </w:rPr>
      </w:pPr>
      <w:bookmarkStart w:id="0" w:name="§_3:_Dauer_des_Auftrags"/>
      <w:bookmarkStart w:id="1" w:name="_bookmark42"/>
      <w:bookmarkEnd w:id="0"/>
      <w:bookmarkEnd w:id="1"/>
      <w:r w:rsidRPr="007F7FE6">
        <w:rPr>
          <w:rFonts w:ascii="Arial" w:hAnsi="Arial" w:cs="Arial"/>
          <w:b/>
          <w:bCs/>
          <w:sz w:val="20"/>
          <w:szCs w:val="20"/>
        </w:rPr>
        <w:t>§ 2: Dauer der Vereinbarung, Sonderkündigungsrecht, Zurückbehaltungsrecht</w:t>
      </w:r>
    </w:p>
    <w:p w14:paraId="1D41555F" w14:textId="77777777" w:rsidR="00240859" w:rsidRPr="007F7FE6" w:rsidRDefault="00240859" w:rsidP="00240859">
      <w:pPr>
        <w:numPr>
          <w:ilvl w:val="0"/>
          <w:numId w:val="2"/>
        </w:numPr>
        <w:rPr>
          <w:rFonts w:ascii="Arial" w:hAnsi="Arial" w:cs="Arial"/>
          <w:sz w:val="20"/>
          <w:szCs w:val="20"/>
        </w:rPr>
      </w:pPr>
      <w:r w:rsidRPr="007F7FE6">
        <w:rPr>
          <w:rFonts w:ascii="Arial" w:hAnsi="Arial" w:cs="Arial"/>
          <w:sz w:val="20"/>
          <w:szCs w:val="20"/>
        </w:rPr>
        <w:t>Diese Vereinbarung gilt über das Ende des Vertrags über die Durchführung</w:t>
      </w:r>
      <w:r>
        <w:rPr>
          <w:rFonts w:ascii="Arial" w:hAnsi="Arial" w:cs="Arial"/>
          <w:sz w:val="20"/>
          <w:szCs w:val="20"/>
        </w:rPr>
        <w:t xml:space="preserve"> der Registerstudie</w:t>
      </w:r>
      <w:r w:rsidRPr="007F7FE6">
        <w:rPr>
          <w:rFonts w:ascii="Arial" w:hAnsi="Arial" w:cs="Arial"/>
          <w:sz w:val="20"/>
          <w:szCs w:val="20"/>
        </w:rPr>
        <w:t xml:space="preserve"> fort, bis die Verarbeitung personenbezogener Daten aufgrund des Vertrages beendet ist. Die gesonderte ordentliche Kündigung dieser Vereinbarung ist ausgeschlossen. Das Recht zur Kündigung aus wichtigem Grund bleibt unberührt.</w:t>
      </w:r>
    </w:p>
    <w:p w14:paraId="6E74DFAC" w14:textId="77777777" w:rsidR="00240859" w:rsidRPr="007F7FE6" w:rsidRDefault="00240859" w:rsidP="00240859">
      <w:pPr>
        <w:numPr>
          <w:ilvl w:val="0"/>
          <w:numId w:val="2"/>
        </w:numPr>
        <w:rPr>
          <w:rFonts w:ascii="Arial" w:hAnsi="Arial" w:cs="Arial"/>
          <w:sz w:val="20"/>
          <w:szCs w:val="20"/>
        </w:rPr>
      </w:pPr>
      <w:bookmarkStart w:id="2" w:name="§_3.1:__Sonderkündigungsrecht"/>
      <w:bookmarkStart w:id="3" w:name="_bookmark43"/>
      <w:bookmarkEnd w:id="2"/>
      <w:bookmarkEnd w:id="3"/>
      <w:r w:rsidRPr="007F7FE6">
        <w:rPr>
          <w:rFonts w:ascii="Arial" w:hAnsi="Arial" w:cs="Arial"/>
          <w:sz w:val="20"/>
          <w:szCs w:val="20"/>
        </w:rPr>
        <w:t>Beide Parteien können den Hauptvertrag und diese Vereinbarung jederzeit ohne Einhaltung einer Frist kündigen („außerordentliche Kündigung“), wenn ein schwerwiegender oder fortgesetzter Verstoß der anderen Partei gegen Datenschutzvorschriften oder die Bestimmungen dieser Vereinbarung vorliegt. Ein schwerwiegender Verstoß liegt insbesondere vor, wenn eine Partei die in diese</w:t>
      </w:r>
      <w:r>
        <w:rPr>
          <w:rFonts w:ascii="Arial" w:hAnsi="Arial" w:cs="Arial"/>
          <w:sz w:val="20"/>
          <w:szCs w:val="20"/>
        </w:rPr>
        <w:t>m Anhang</w:t>
      </w:r>
      <w:r w:rsidRPr="007F7FE6">
        <w:rPr>
          <w:rFonts w:ascii="Arial" w:hAnsi="Arial" w:cs="Arial"/>
          <w:sz w:val="20"/>
          <w:szCs w:val="20"/>
        </w:rPr>
        <w:t xml:space="preserve"> bestimmten Pflichten, insbesondere die vereinbarten technischen und organisatorischen Maßnahmen in erheblichem Maße nicht erfüllt oder nicht erfüllt hat.</w:t>
      </w:r>
    </w:p>
    <w:p w14:paraId="14B5B23D" w14:textId="77777777" w:rsidR="00240859" w:rsidRPr="007F7FE6" w:rsidRDefault="00240859" w:rsidP="00240859">
      <w:pPr>
        <w:rPr>
          <w:rFonts w:ascii="Arial" w:hAnsi="Arial" w:cs="Arial"/>
          <w:sz w:val="20"/>
          <w:szCs w:val="20"/>
        </w:rPr>
      </w:pPr>
    </w:p>
    <w:p w14:paraId="19837F3E" w14:textId="77777777" w:rsidR="00240859" w:rsidRPr="007F7FE6" w:rsidRDefault="00240859" w:rsidP="00240859">
      <w:pPr>
        <w:rPr>
          <w:rFonts w:ascii="Arial" w:hAnsi="Arial" w:cs="Arial"/>
          <w:b/>
          <w:bCs/>
          <w:sz w:val="20"/>
          <w:szCs w:val="20"/>
        </w:rPr>
      </w:pPr>
      <w:bookmarkStart w:id="4" w:name="§_4:_Verantwortlichkeiten"/>
      <w:bookmarkStart w:id="5" w:name="_bookmark44"/>
      <w:bookmarkEnd w:id="4"/>
      <w:bookmarkEnd w:id="5"/>
      <w:r w:rsidRPr="007F7FE6">
        <w:rPr>
          <w:rFonts w:ascii="Arial" w:hAnsi="Arial" w:cs="Arial"/>
          <w:b/>
          <w:bCs/>
          <w:sz w:val="20"/>
          <w:szCs w:val="20"/>
        </w:rPr>
        <w:t xml:space="preserve">§ 3: </w:t>
      </w:r>
      <w:r>
        <w:rPr>
          <w:rFonts w:ascii="Arial" w:hAnsi="Arial" w:cs="Arial"/>
          <w:b/>
          <w:bCs/>
          <w:sz w:val="20"/>
          <w:szCs w:val="20"/>
        </w:rPr>
        <w:t>Zuständigkeiten</w:t>
      </w:r>
    </w:p>
    <w:p w14:paraId="64B52006" w14:textId="77777777" w:rsidR="00240859" w:rsidRPr="007F7FE6" w:rsidRDefault="00240859" w:rsidP="00240859">
      <w:pPr>
        <w:numPr>
          <w:ilvl w:val="0"/>
          <w:numId w:val="3"/>
        </w:numPr>
        <w:rPr>
          <w:rFonts w:ascii="Arial" w:hAnsi="Arial" w:cs="Arial"/>
          <w:sz w:val="20"/>
          <w:szCs w:val="20"/>
        </w:rPr>
      </w:pPr>
      <w:r w:rsidRPr="007F7FE6">
        <w:rPr>
          <w:rFonts w:ascii="Arial" w:hAnsi="Arial" w:cs="Arial"/>
          <w:sz w:val="20"/>
          <w:szCs w:val="20"/>
        </w:rPr>
        <w:t xml:space="preserve">Soweit nicht nachstehend abweichend vereinbart gewährleistet jede Partei die Einhaltung der gesetzlichen Bestimmungen, insbesondere die Rechtmäßigkeit der durch sie durchgeführten Datenverarbeitungen. Jede Partei ist </w:t>
      </w:r>
      <w:r>
        <w:rPr>
          <w:rFonts w:ascii="Arial" w:hAnsi="Arial" w:cs="Arial"/>
          <w:sz w:val="20"/>
          <w:szCs w:val="20"/>
        </w:rPr>
        <w:t xml:space="preserve">zuständig für </w:t>
      </w:r>
      <w:proofErr w:type="gramStart"/>
      <w:r>
        <w:rPr>
          <w:rFonts w:ascii="Arial" w:hAnsi="Arial" w:cs="Arial"/>
          <w:sz w:val="20"/>
          <w:szCs w:val="20"/>
        </w:rPr>
        <w:t xml:space="preserve">die </w:t>
      </w:r>
      <w:r w:rsidRPr="007F7FE6">
        <w:rPr>
          <w:rFonts w:ascii="Arial" w:hAnsi="Arial" w:cs="Arial"/>
          <w:sz w:val="20"/>
          <w:szCs w:val="20"/>
        </w:rPr>
        <w:t xml:space="preserve"> von</w:t>
      </w:r>
      <w:proofErr w:type="gramEnd"/>
      <w:r w:rsidRPr="007F7FE6">
        <w:rPr>
          <w:rFonts w:ascii="Arial" w:hAnsi="Arial" w:cs="Arial"/>
          <w:sz w:val="20"/>
          <w:szCs w:val="20"/>
        </w:rPr>
        <w:t xml:space="preserve"> ihr durchgeführten Verarbeitungen. Handlungen und Verarbeitungen von Auftragnehmern einer Partei sind dieser Partei zuzurechnen.</w:t>
      </w:r>
    </w:p>
    <w:p w14:paraId="139A705B" w14:textId="77777777" w:rsidR="00240859" w:rsidRPr="001E7CD7" w:rsidRDefault="00240859" w:rsidP="00240859">
      <w:pPr>
        <w:numPr>
          <w:ilvl w:val="0"/>
          <w:numId w:val="3"/>
        </w:numPr>
        <w:rPr>
          <w:rFonts w:ascii="Arial" w:hAnsi="Arial" w:cs="Arial"/>
          <w:sz w:val="20"/>
          <w:szCs w:val="20"/>
        </w:rPr>
      </w:pPr>
      <w:r w:rsidRPr="007F7FE6">
        <w:rPr>
          <w:rFonts w:ascii="Arial" w:hAnsi="Arial" w:cs="Arial"/>
          <w:sz w:val="20"/>
          <w:szCs w:val="20"/>
        </w:rPr>
        <w:t xml:space="preserve">Die Parteien ergreifen alle erforderlichen technischen und organisatorischen Maßnahmen, um ein angemessenes Schutzniveau der Daten nach Art. 24, 32 DSGVO zu gewährleisten und um </w:t>
      </w:r>
      <w:r w:rsidRPr="001E7CD7">
        <w:rPr>
          <w:rFonts w:ascii="Arial" w:hAnsi="Arial" w:cs="Arial"/>
          <w:sz w:val="20"/>
          <w:szCs w:val="20"/>
        </w:rPr>
        <w:t>die Rechte der betroffenen Personen, insbesondere nach dem III. Kapitel DSGVO, innerhalb der gesetzlichen Fristen jederzeit zu gewährleisten.</w:t>
      </w:r>
    </w:p>
    <w:p w14:paraId="26D5154C" w14:textId="77777777" w:rsidR="00240859" w:rsidRPr="001E7CD7" w:rsidRDefault="00240859" w:rsidP="00240859">
      <w:pPr>
        <w:numPr>
          <w:ilvl w:val="0"/>
          <w:numId w:val="3"/>
        </w:numPr>
        <w:rPr>
          <w:rFonts w:ascii="Arial" w:hAnsi="Arial" w:cs="Arial"/>
          <w:sz w:val="20"/>
          <w:szCs w:val="20"/>
        </w:rPr>
      </w:pPr>
      <w:r w:rsidRPr="001E7CD7">
        <w:rPr>
          <w:rFonts w:ascii="Arial" w:hAnsi="Arial" w:cs="Arial"/>
          <w:sz w:val="20"/>
          <w:szCs w:val="20"/>
        </w:rPr>
        <w:t>Das UKE ist alleine für die technischen und organisatorischen Maßnahmen in Bezug auf die Datenbank (</w:t>
      </w:r>
      <w:proofErr w:type="spellStart"/>
      <w:r w:rsidRPr="001E7CD7">
        <w:rPr>
          <w:rFonts w:ascii="Arial" w:hAnsi="Arial" w:cs="Arial"/>
          <w:sz w:val="20"/>
          <w:szCs w:val="20"/>
        </w:rPr>
        <w:t>eCRF</w:t>
      </w:r>
      <w:proofErr w:type="spellEnd"/>
      <w:r w:rsidRPr="001E7CD7">
        <w:rPr>
          <w:rFonts w:ascii="Arial" w:hAnsi="Arial" w:cs="Arial"/>
          <w:sz w:val="20"/>
          <w:szCs w:val="20"/>
        </w:rPr>
        <w:t xml:space="preserve">) zuständig, in die das Zentrum die Daten einpflegt. </w:t>
      </w:r>
    </w:p>
    <w:p w14:paraId="579ECDF7" w14:textId="77777777" w:rsidR="00240859" w:rsidRPr="007F7FE6" w:rsidRDefault="00240859" w:rsidP="00240859">
      <w:pPr>
        <w:numPr>
          <w:ilvl w:val="0"/>
          <w:numId w:val="3"/>
        </w:numPr>
        <w:rPr>
          <w:rFonts w:ascii="Arial" w:hAnsi="Arial" w:cs="Arial"/>
          <w:sz w:val="20"/>
          <w:szCs w:val="20"/>
        </w:rPr>
      </w:pPr>
      <w:r w:rsidRPr="001E7CD7">
        <w:rPr>
          <w:rFonts w:ascii="Arial" w:hAnsi="Arial" w:cs="Arial"/>
          <w:sz w:val="20"/>
          <w:szCs w:val="20"/>
        </w:rPr>
        <w:t>Der Vertragspartner</w:t>
      </w:r>
      <w:r w:rsidRPr="001E7CD7" w:rsidDel="002A1DBA">
        <w:rPr>
          <w:rFonts w:ascii="Arial" w:hAnsi="Arial" w:cs="Arial"/>
          <w:sz w:val="20"/>
          <w:szCs w:val="20"/>
        </w:rPr>
        <w:t xml:space="preserve"> </w:t>
      </w:r>
      <w:r w:rsidRPr="001E7CD7">
        <w:rPr>
          <w:rFonts w:ascii="Arial" w:hAnsi="Arial" w:cs="Arial"/>
          <w:sz w:val="20"/>
          <w:szCs w:val="20"/>
        </w:rPr>
        <w:t>ist alleine für die Verarbeitung</w:t>
      </w:r>
      <w:r w:rsidRPr="007F7FE6">
        <w:rPr>
          <w:rFonts w:ascii="Arial" w:hAnsi="Arial" w:cs="Arial"/>
          <w:sz w:val="20"/>
          <w:szCs w:val="20"/>
        </w:rPr>
        <w:t xml:space="preserve"> sämtlicher Daten im Rahmen der Behandlung, insbesondere in der Patientenakte, </w:t>
      </w:r>
      <w:r>
        <w:rPr>
          <w:rFonts w:ascii="Arial" w:hAnsi="Arial" w:cs="Arial"/>
          <w:sz w:val="20"/>
          <w:szCs w:val="20"/>
        </w:rPr>
        <w:t>zuständig</w:t>
      </w:r>
      <w:r w:rsidRPr="007F7FE6">
        <w:rPr>
          <w:rFonts w:ascii="Arial" w:hAnsi="Arial" w:cs="Arial"/>
          <w:sz w:val="20"/>
          <w:szCs w:val="20"/>
        </w:rPr>
        <w:t>. E</w:t>
      </w:r>
      <w:r>
        <w:rPr>
          <w:rFonts w:ascii="Arial" w:hAnsi="Arial" w:cs="Arial"/>
          <w:sz w:val="20"/>
          <w:szCs w:val="20"/>
        </w:rPr>
        <w:t>r</w:t>
      </w:r>
      <w:r w:rsidRPr="007F7FE6">
        <w:rPr>
          <w:rFonts w:ascii="Arial" w:hAnsi="Arial" w:cs="Arial"/>
          <w:sz w:val="20"/>
          <w:szCs w:val="20"/>
        </w:rPr>
        <w:t xml:space="preserve"> ist ebenso </w:t>
      </w:r>
      <w:r>
        <w:rPr>
          <w:rFonts w:ascii="Arial" w:hAnsi="Arial" w:cs="Arial"/>
          <w:sz w:val="20"/>
          <w:szCs w:val="20"/>
        </w:rPr>
        <w:t>zuständig</w:t>
      </w:r>
      <w:r w:rsidRPr="007F7FE6">
        <w:rPr>
          <w:rFonts w:ascii="Arial" w:hAnsi="Arial" w:cs="Arial"/>
          <w:sz w:val="20"/>
          <w:szCs w:val="20"/>
        </w:rPr>
        <w:t xml:space="preserve"> für d</w:t>
      </w:r>
      <w:r>
        <w:rPr>
          <w:rFonts w:ascii="Arial" w:hAnsi="Arial" w:cs="Arial"/>
          <w:sz w:val="20"/>
          <w:szCs w:val="20"/>
        </w:rPr>
        <w:t>as</w:t>
      </w:r>
      <w:r w:rsidRPr="007F7FE6">
        <w:rPr>
          <w:rFonts w:ascii="Arial" w:hAnsi="Arial" w:cs="Arial"/>
          <w:sz w:val="20"/>
          <w:szCs w:val="20"/>
        </w:rPr>
        <w:t xml:space="preserve"> </w:t>
      </w:r>
      <w:r>
        <w:rPr>
          <w:rFonts w:ascii="Arial" w:hAnsi="Arial" w:cs="Arial"/>
          <w:sz w:val="20"/>
          <w:szCs w:val="20"/>
        </w:rPr>
        <w:t xml:space="preserve">ordnungsgemäße Ausfüllen des elektronischen Arzt-Fragebogens sowie Veranlassung des Ausfüllens des elektronischen Patientenfragebogens durch den Patienten jeweils </w:t>
      </w:r>
      <w:r w:rsidRPr="00C74965">
        <w:rPr>
          <w:rFonts w:ascii="Arial" w:hAnsi="Arial" w:cs="Arial"/>
          <w:sz w:val="20"/>
          <w:szCs w:val="20"/>
        </w:rPr>
        <w:t xml:space="preserve">in pseudonymisierter </w:t>
      </w:r>
      <w:r>
        <w:rPr>
          <w:rFonts w:ascii="Arial" w:hAnsi="Arial" w:cs="Arial"/>
          <w:sz w:val="20"/>
          <w:szCs w:val="20"/>
        </w:rPr>
        <w:t>Form</w:t>
      </w:r>
      <w:r w:rsidRPr="007F7FE6">
        <w:rPr>
          <w:rFonts w:ascii="Arial" w:hAnsi="Arial" w:cs="Arial"/>
          <w:sz w:val="20"/>
          <w:szCs w:val="20"/>
        </w:rPr>
        <w:t>.</w:t>
      </w:r>
    </w:p>
    <w:p w14:paraId="02504FE8" w14:textId="77777777" w:rsidR="00240859" w:rsidRDefault="00240859" w:rsidP="00240859">
      <w:pPr>
        <w:numPr>
          <w:ilvl w:val="0"/>
          <w:numId w:val="3"/>
        </w:numPr>
        <w:rPr>
          <w:rFonts w:ascii="Arial" w:hAnsi="Arial" w:cs="Arial"/>
          <w:sz w:val="20"/>
          <w:szCs w:val="20"/>
        </w:rPr>
      </w:pPr>
      <w:r w:rsidRPr="007F7FE6">
        <w:rPr>
          <w:rFonts w:ascii="Arial" w:hAnsi="Arial" w:cs="Arial"/>
          <w:sz w:val="20"/>
          <w:szCs w:val="20"/>
        </w:rPr>
        <w:t>Gesetzliche bestehende Verantwortungen bleiben unberührt.</w:t>
      </w:r>
    </w:p>
    <w:p w14:paraId="5E161C38" w14:textId="77777777" w:rsidR="00240859" w:rsidRPr="007F7FE6" w:rsidRDefault="00240859" w:rsidP="00240859">
      <w:pPr>
        <w:ind w:left="676"/>
        <w:rPr>
          <w:rFonts w:ascii="Arial" w:hAnsi="Arial" w:cs="Arial"/>
          <w:sz w:val="20"/>
          <w:szCs w:val="20"/>
        </w:rPr>
      </w:pPr>
    </w:p>
    <w:p w14:paraId="11457F3E" w14:textId="77777777" w:rsidR="00240859" w:rsidRPr="007F7FE6" w:rsidRDefault="00240859" w:rsidP="00240859">
      <w:pPr>
        <w:rPr>
          <w:rFonts w:ascii="Arial" w:hAnsi="Arial" w:cs="Arial"/>
          <w:b/>
          <w:bCs/>
          <w:sz w:val="20"/>
          <w:szCs w:val="20"/>
        </w:rPr>
      </w:pPr>
      <w:bookmarkStart w:id="6" w:name="§_4.1:__Gewährleistung_Betroffenenrechte"/>
      <w:bookmarkStart w:id="7" w:name="_bookmark45"/>
      <w:bookmarkEnd w:id="6"/>
      <w:bookmarkEnd w:id="7"/>
      <w:r w:rsidRPr="007F7FE6">
        <w:rPr>
          <w:rFonts w:ascii="Arial" w:hAnsi="Arial" w:cs="Arial"/>
          <w:b/>
          <w:bCs/>
          <w:sz w:val="20"/>
          <w:szCs w:val="20"/>
        </w:rPr>
        <w:t>§ 4: Gemeinsame Anlaufstelle, Gewährleistung der Betroffenenrechte</w:t>
      </w:r>
    </w:p>
    <w:p w14:paraId="322F3169" w14:textId="77777777" w:rsidR="00240859" w:rsidRPr="007F7FE6" w:rsidRDefault="00240859" w:rsidP="00240859">
      <w:pPr>
        <w:rPr>
          <w:rFonts w:ascii="Arial" w:hAnsi="Arial" w:cs="Arial"/>
          <w:sz w:val="20"/>
          <w:szCs w:val="20"/>
        </w:rPr>
      </w:pPr>
    </w:p>
    <w:p w14:paraId="57875259" w14:textId="1879F303" w:rsidR="00240859" w:rsidRPr="007F7FE6" w:rsidRDefault="00240859" w:rsidP="00240859">
      <w:pPr>
        <w:numPr>
          <w:ilvl w:val="0"/>
          <w:numId w:val="4"/>
        </w:numPr>
        <w:rPr>
          <w:rFonts w:ascii="Arial" w:hAnsi="Arial" w:cs="Arial"/>
          <w:sz w:val="20"/>
          <w:szCs w:val="20"/>
        </w:rPr>
      </w:pPr>
      <w:r w:rsidRPr="007F7FE6">
        <w:rPr>
          <w:rFonts w:ascii="Arial" w:hAnsi="Arial" w:cs="Arial"/>
          <w:sz w:val="20"/>
          <w:szCs w:val="20"/>
        </w:rPr>
        <w:t>Als Anlaufstelle für betroffene Personen agiert d</w:t>
      </w:r>
      <w:r>
        <w:rPr>
          <w:rFonts w:ascii="Arial" w:hAnsi="Arial" w:cs="Arial"/>
          <w:sz w:val="20"/>
          <w:szCs w:val="20"/>
        </w:rPr>
        <w:t>er Vertragspartner</w:t>
      </w:r>
      <w:r w:rsidRPr="007F7FE6">
        <w:rPr>
          <w:rFonts w:ascii="Arial" w:hAnsi="Arial" w:cs="Arial"/>
          <w:sz w:val="20"/>
          <w:szCs w:val="20"/>
        </w:rPr>
        <w:t>. Es leitet Anfragen, die e</w:t>
      </w:r>
      <w:r>
        <w:rPr>
          <w:rFonts w:ascii="Arial" w:hAnsi="Arial" w:cs="Arial"/>
          <w:sz w:val="20"/>
          <w:szCs w:val="20"/>
        </w:rPr>
        <w:t>r</w:t>
      </w:r>
      <w:r w:rsidRPr="007F7FE6">
        <w:rPr>
          <w:rFonts w:ascii="Arial" w:hAnsi="Arial" w:cs="Arial"/>
          <w:sz w:val="20"/>
          <w:szCs w:val="20"/>
        </w:rPr>
        <w:t xml:space="preserve"> nicht beantworten oder bearbeiten kann, an d</w:t>
      </w:r>
      <w:r>
        <w:rPr>
          <w:rFonts w:ascii="Arial" w:hAnsi="Arial" w:cs="Arial"/>
          <w:sz w:val="20"/>
          <w:szCs w:val="20"/>
        </w:rPr>
        <w:t xml:space="preserve">as UKE </w:t>
      </w:r>
      <w:r w:rsidRPr="007F7FE6">
        <w:rPr>
          <w:rFonts w:ascii="Arial" w:hAnsi="Arial" w:cs="Arial"/>
          <w:sz w:val="20"/>
          <w:szCs w:val="20"/>
        </w:rPr>
        <w:t xml:space="preserve">sowie dessen Antwort an den Betroffenen weiter; dies soll in pseudonymisierter Form anhand der </w:t>
      </w:r>
      <w:r w:rsidR="00CB6A93">
        <w:rPr>
          <w:rFonts w:ascii="Arial" w:hAnsi="Arial" w:cs="Arial"/>
          <w:sz w:val="20"/>
          <w:szCs w:val="20"/>
        </w:rPr>
        <w:t>register</w:t>
      </w:r>
      <w:r w:rsidRPr="007F7FE6">
        <w:rPr>
          <w:rFonts w:ascii="Arial" w:hAnsi="Arial" w:cs="Arial"/>
          <w:sz w:val="20"/>
          <w:szCs w:val="20"/>
        </w:rPr>
        <w:t xml:space="preserve">spezifischen Identifikationsnummer erfolgen. Art. 5 Abs. 1 </w:t>
      </w:r>
      <w:proofErr w:type="spellStart"/>
      <w:r w:rsidRPr="007F7FE6">
        <w:rPr>
          <w:rFonts w:ascii="Arial" w:hAnsi="Arial" w:cs="Arial"/>
          <w:sz w:val="20"/>
          <w:szCs w:val="20"/>
        </w:rPr>
        <w:t>lit</w:t>
      </w:r>
      <w:proofErr w:type="spellEnd"/>
      <w:r w:rsidRPr="007F7FE6">
        <w:rPr>
          <w:rFonts w:ascii="Arial" w:hAnsi="Arial" w:cs="Arial"/>
          <w:sz w:val="20"/>
          <w:szCs w:val="20"/>
        </w:rPr>
        <w:t xml:space="preserve">. a), Art. 6 Abs. 1 DSGVO sind einzuhalten. </w:t>
      </w:r>
      <w:r>
        <w:rPr>
          <w:rFonts w:ascii="Arial" w:hAnsi="Arial" w:cs="Arial"/>
          <w:sz w:val="20"/>
          <w:szCs w:val="20"/>
        </w:rPr>
        <w:t>Der Vertragspartner</w:t>
      </w:r>
      <w:r w:rsidRPr="007F7FE6" w:rsidDel="002A1DBA">
        <w:rPr>
          <w:rFonts w:ascii="Arial" w:hAnsi="Arial" w:cs="Arial"/>
          <w:sz w:val="20"/>
          <w:szCs w:val="20"/>
        </w:rPr>
        <w:t xml:space="preserve"> </w:t>
      </w:r>
      <w:r w:rsidRPr="007F7FE6">
        <w:rPr>
          <w:rFonts w:ascii="Arial" w:hAnsi="Arial" w:cs="Arial"/>
          <w:sz w:val="20"/>
          <w:szCs w:val="20"/>
        </w:rPr>
        <w:t xml:space="preserve">ist nicht für die ordnungsgemäße Bearbeitung der Anfrage beim </w:t>
      </w:r>
      <w:r>
        <w:rPr>
          <w:rFonts w:ascii="Arial" w:hAnsi="Arial" w:cs="Arial"/>
          <w:sz w:val="20"/>
          <w:szCs w:val="20"/>
        </w:rPr>
        <w:t>UKE</w:t>
      </w:r>
      <w:r w:rsidRPr="007F7FE6">
        <w:rPr>
          <w:rFonts w:ascii="Arial" w:hAnsi="Arial" w:cs="Arial"/>
          <w:sz w:val="20"/>
          <w:szCs w:val="20"/>
        </w:rPr>
        <w:t xml:space="preserve"> verantwortlich noch schuldet e</w:t>
      </w:r>
      <w:r>
        <w:rPr>
          <w:rFonts w:ascii="Arial" w:hAnsi="Arial" w:cs="Arial"/>
          <w:sz w:val="20"/>
          <w:szCs w:val="20"/>
        </w:rPr>
        <w:t>r</w:t>
      </w:r>
      <w:r w:rsidRPr="007F7FE6">
        <w:rPr>
          <w:rFonts w:ascii="Arial" w:hAnsi="Arial" w:cs="Arial"/>
          <w:sz w:val="20"/>
          <w:szCs w:val="20"/>
        </w:rPr>
        <w:t xml:space="preserve"> hierfür eine Beratung. Jede Vertragspartei soll die jeweils andere jedoch darauf hinweisen, wenn sie der Meinung ist, dass die andere Partei rechtswidrig handelt.</w:t>
      </w:r>
    </w:p>
    <w:p w14:paraId="7D6F0BED" w14:textId="77777777" w:rsidR="00240859" w:rsidRPr="007F7FE6" w:rsidRDefault="00240859" w:rsidP="00240859">
      <w:pPr>
        <w:numPr>
          <w:ilvl w:val="0"/>
          <w:numId w:val="4"/>
        </w:numPr>
        <w:rPr>
          <w:rFonts w:ascii="Arial" w:hAnsi="Arial" w:cs="Arial"/>
          <w:sz w:val="20"/>
          <w:szCs w:val="20"/>
        </w:rPr>
      </w:pPr>
      <w:r>
        <w:rPr>
          <w:rFonts w:ascii="Arial" w:hAnsi="Arial" w:cs="Arial"/>
          <w:sz w:val="20"/>
          <w:szCs w:val="20"/>
        </w:rPr>
        <w:t>Der Vertragspartner</w:t>
      </w:r>
      <w:r w:rsidRPr="007F7FE6" w:rsidDel="002A1DBA">
        <w:rPr>
          <w:rFonts w:ascii="Arial" w:hAnsi="Arial" w:cs="Arial"/>
          <w:sz w:val="20"/>
          <w:szCs w:val="20"/>
        </w:rPr>
        <w:t xml:space="preserve"> </w:t>
      </w:r>
      <w:r w:rsidRPr="007F7FE6">
        <w:rPr>
          <w:rFonts w:ascii="Arial" w:hAnsi="Arial" w:cs="Arial"/>
          <w:sz w:val="20"/>
          <w:szCs w:val="20"/>
        </w:rPr>
        <w:t xml:space="preserve">holt von den Betroffenen die vom </w:t>
      </w:r>
      <w:r>
        <w:rPr>
          <w:rFonts w:ascii="Arial" w:hAnsi="Arial" w:cs="Arial"/>
          <w:sz w:val="20"/>
          <w:szCs w:val="20"/>
        </w:rPr>
        <w:t>UKE</w:t>
      </w:r>
      <w:r w:rsidRPr="007F7FE6">
        <w:rPr>
          <w:rFonts w:ascii="Arial" w:hAnsi="Arial" w:cs="Arial"/>
          <w:sz w:val="20"/>
          <w:szCs w:val="20"/>
        </w:rPr>
        <w:t xml:space="preserve"> bereitgestellte Einwilligungserklärung ein. D</w:t>
      </w:r>
      <w:r>
        <w:rPr>
          <w:rFonts w:ascii="Arial" w:hAnsi="Arial" w:cs="Arial"/>
          <w:sz w:val="20"/>
          <w:szCs w:val="20"/>
        </w:rPr>
        <w:t>as UKE</w:t>
      </w:r>
      <w:r w:rsidRPr="007F7FE6">
        <w:rPr>
          <w:rFonts w:ascii="Arial" w:hAnsi="Arial" w:cs="Arial"/>
          <w:sz w:val="20"/>
          <w:szCs w:val="20"/>
        </w:rPr>
        <w:t xml:space="preserve"> ist für den Inhalt, dessen Wirksamkeit und das effektive Monitoring </w:t>
      </w:r>
      <w:r>
        <w:rPr>
          <w:rFonts w:ascii="Arial" w:hAnsi="Arial" w:cs="Arial"/>
          <w:sz w:val="20"/>
          <w:szCs w:val="20"/>
        </w:rPr>
        <w:t>zuständig</w:t>
      </w:r>
      <w:r w:rsidRPr="007F7FE6">
        <w:rPr>
          <w:rFonts w:ascii="Arial" w:hAnsi="Arial" w:cs="Arial"/>
          <w:sz w:val="20"/>
          <w:szCs w:val="20"/>
        </w:rPr>
        <w:t xml:space="preserve">. </w:t>
      </w:r>
      <w:r>
        <w:rPr>
          <w:rFonts w:ascii="Arial" w:hAnsi="Arial" w:cs="Arial"/>
          <w:sz w:val="20"/>
          <w:szCs w:val="20"/>
        </w:rPr>
        <w:t>Der Vertragspartner</w:t>
      </w:r>
      <w:r w:rsidRPr="007F7FE6" w:rsidDel="002A1DBA">
        <w:rPr>
          <w:rFonts w:ascii="Arial" w:hAnsi="Arial" w:cs="Arial"/>
          <w:sz w:val="20"/>
          <w:szCs w:val="20"/>
        </w:rPr>
        <w:t xml:space="preserve"> </w:t>
      </w:r>
      <w:r w:rsidRPr="007F7FE6">
        <w:rPr>
          <w:rFonts w:ascii="Arial" w:hAnsi="Arial" w:cs="Arial"/>
          <w:sz w:val="20"/>
          <w:szCs w:val="20"/>
        </w:rPr>
        <w:t>ist nicht für die Überprüfung der Einwilligungserklärung zuständig.</w:t>
      </w:r>
    </w:p>
    <w:p w14:paraId="28297D02" w14:textId="77777777" w:rsidR="00240859" w:rsidRPr="007F7FE6" w:rsidRDefault="00240859" w:rsidP="00240859">
      <w:pPr>
        <w:numPr>
          <w:ilvl w:val="0"/>
          <w:numId w:val="4"/>
        </w:numPr>
        <w:rPr>
          <w:rFonts w:ascii="Arial" w:hAnsi="Arial" w:cs="Arial"/>
          <w:sz w:val="20"/>
          <w:szCs w:val="20"/>
        </w:rPr>
      </w:pPr>
      <w:bookmarkStart w:id="8" w:name="§_4.2:__Bereitstellung_gemäß_Art._26_Abs"/>
      <w:bookmarkStart w:id="9" w:name="_bookmark46"/>
      <w:bookmarkEnd w:id="8"/>
      <w:bookmarkEnd w:id="9"/>
      <w:r>
        <w:rPr>
          <w:rFonts w:ascii="Arial" w:hAnsi="Arial" w:cs="Arial"/>
          <w:sz w:val="20"/>
          <w:szCs w:val="20"/>
        </w:rPr>
        <w:t>Der Vertragspartner</w:t>
      </w:r>
      <w:r w:rsidRPr="007F7FE6" w:rsidDel="002A1DBA">
        <w:rPr>
          <w:rFonts w:ascii="Arial" w:hAnsi="Arial" w:cs="Arial"/>
          <w:sz w:val="20"/>
          <w:szCs w:val="20"/>
        </w:rPr>
        <w:t xml:space="preserve"> </w:t>
      </w:r>
      <w:r w:rsidRPr="007F7FE6">
        <w:rPr>
          <w:rFonts w:ascii="Arial" w:hAnsi="Arial" w:cs="Arial"/>
          <w:sz w:val="20"/>
          <w:szCs w:val="20"/>
        </w:rPr>
        <w:t xml:space="preserve">stellt den Betroffenen bei deren Einschluss die Informationen nach Art. 13, 14 DSGVO sowie das Wesentliche dieser Vereinbarung nach Art. 26 Abs. 2 S. 2 DSGVO zur Verfügung und erläutert diese soweit nötig. Diese Informationen sind Bestandteilteil der vom </w:t>
      </w:r>
      <w:r>
        <w:rPr>
          <w:rFonts w:ascii="Arial" w:hAnsi="Arial" w:cs="Arial"/>
          <w:sz w:val="20"/>
          <w:szCs w:val="20"/>
        </w:rPr>
        <w:t>UKE</w:t>
      </w:r>
      <w:r w:rsidRPr="007F7FE6">
        <w:rPr>
          <w:rFonts w:ascii="Arial" w:hAnsi="Arial" w:cs="Arial"/>
          <w:sz w:val="20"/>
          <w:szCs w:val="20"/>
        </w:rPr>
        <w:t xml:space="preserve"> zu erstellenden Patienteninformation. </w:t>
      </w:r>
      <w:r>
        <w:rPr>
          <w:rFonts w:ascii="Arial" w:hAnsi="Arial" w:cs="Arial"/>
          <w:sz w:val="20"/>
          <w:szCs w:val="20"/>
        </w:rPr>
        <w:t>Der Vertragspartner</w:t>
      </w:r>
      <w:r w:rsidRPr="007F7FE6" w:rsidDel="002A1DBA">
        <w:rPr>
          <w:rFonts w:ascii="Arial" w:hAnsi="Arial" w:cs="Arial"/>
          <w:sz w:val="20"/>
          <w:szCs w:val="20"/>
        </w:rPr>
        <w:t xml:space="preserve"> </w:t>
      </w:r>
      <w:r w:rsidRPr="007F7FE6">
        <w:rPr>
          <w:rFonts w:ascii="Arial" w:hAnsi="Arial" w:cs="Arial"/>
          <w:sz w:val="20"/>
          <w:szCs w:val="20"/>
        </w:rPr>
        <w:t xml:space="preserve">ist nicht verpflichtet, die </w:t>
      </w:r>
      <w:r w:rsidRPr="007F7FE6">
        <w:rPr>
          <w:rFonts w:ascii="Arial" w:hAnsi="Arial" w:cs="Arial"/>
          <w:sz w:val="20"/>
          <w:szCs w:val="20"/>
        </w:rPr>
        <w:lastRenderedPageBreak/>
        <w:t xml:space="preserve">Informationen nach Satz 1 zu erstellen oder auf Rechtskonformität zu prüfen; sie werden lediglich ausgehändigt. </w:t>
      </w:r>
    </w:p>
    <w:p w14:paraId="5AAD7D95" w14:textId="77777777" w:rsidR="00240859" w:rsidRPr="007F7FE6" w:rsidRDefault="00240859" w:rsidP="00240859">
      <w:pPr>
        <w:numPr>
          <w:ilvl w:val="0"/>
          <w:numId w:val="4"/>
        </w:numPr>
        <w:rPr>
          <w:rFonts w:ascii="Arial" w:hAnsi="Arial" w:cs="Arial"/>
          <w:sz w:val="20"/>
          <w:szCs w:val="20"/>
        </w:rPr>
      </w:pPr>
      <w:r w:rsidRPr="007F7FE6">
        <w:rPr>
          <w:rFonts w:ascii="Arial" w:hAnsi="Arial" w:cs="Arial"/>
          <w:sz w:val="20"/>
          <w:szCs w:val="20"/>
        </w:rPr>
        <w:t>Im Übrigen sind beide Parteien für die Umsetzung und Befolgung der Betroffenenrechte hinsichtlich der bei ihnen oder ihren Auftragnehmern verarbeiteten Daten eigenständig verantwortlich.</w:t>
      </w:r>
    </w:p>
    <w:p w14:paraId="4CB79E63" w14:textId="77777777" w:rsidR="00240859" w:rsidRPr="007F7FE6" w:rsidRDefault="00240859" w:rsidP="00240859">
      <w:pPr>
        <w:rPr>
          <w:rFonts w:ascii="Arial" w:hAnsi="Arial" w:cs="Arial"/>
          <w:sz w:val="20"/>
          <w:szCs w:val="20"/>
        </w:rPr>
      </w:pPr>
    </w:p>
    <w:p w14:paraId="3B440CF7" w14:textId="77777777" w:rsidR="00240859" w:rsidRPr="007F7FE6" w:rsidRDefault="00240859" w:rsidP="00240859">
      <w:pPr>
        <w:rPr>
          <w:rFonts w:ascii="Arial" w:hAnsi="Arial" w:cs="Arial"/>
          <w:b/>
          <w:bCs/>
          <w:sz w:val="20"/>
          <w:szCs w:val="20"/>
        </w:rPr>
      </w:pPr>
      <w:bookmarkStart w:id="10" w:name="§_4.3:__Funktionen_der_Verarbeitung"/>
      <w:bookmarkStart w:id="11" w:name="_bookmark47"/>
      <w:bookmarkStart w:id="12" w:name="§_5:_Pflichten_bei_der_Verarbeitung"/>
      <w:bookmarkStart w:id="13" w:name="_bookmark48"/>
      <w:bookmarkEnd w:id="10"/>
      <w:bookmarkEnd w:id="11"/>
      <w:bookmarkEnd w:id="12"/>
      <w:bookmarkEnd w:id="13"/>
      <w:r w:rsidRPr="007F7FE6">
        <w:rPr>
          <w:rFonts w:ascii="Arial" w:hAnsi="Arial" w:cs="Arial"/>
          <w:b/>
          <w:bCs/>
          <w:sz w:val="20"/>
          <w:szCs w:val="20"/>
        </w:rPr>
        <w:t>§ 5: Pflichten bei der Verarbeitung</w:t>
      </w:r>
    </w:p>
    <w:p w14:paraId="3CB220C5" w14:textId="77777777" w:rsidR="00240859" w:rsidRPr="007F7FE6" w:rsidRDefault="00240859" w:rsidP="00240859">
      <w:pPr>
        <w:numPr>
          <w:ilvl w:val="0"/>
          <w:numId w:val="5"/>
        </w:numPr>
        <w:rPr>
          <w:rFonts w:ascii="Arial" w:hAnsi="Arial" w:cs="Arial"/>
          <w:sz w:val="20"/>
          <w:szCs w:val="20"/>
        </w:rPr>
      </w:pPr>
      <w:bookmarkStart w:id="14" w:name="§_5.1:__Allgemeine_Pflichten"/>
      <w:bookmarkStart w:id="15" w:name="_bookmark49"/>
      <w:bookmarkEnd w:id="14"/>
      <w:bookmarkEnd w:id="15"/>
      <w:r w:rsidRPr="007F7FE6">
        <w:rPr>
          <w:rFonts w:ascii="Arial" w:hAnsi="Arial" w:cs="Arial"/>
          <w:sz w:val="20"/>
          <w:szCs w:val="20"/>
        </w:rPr>
        <w:t>Beide Parteien müssen sich unverzüglich und vollständig gegenseitig informieren, wenn sie bei der Prüfung der Verarbeitungstätigkeiten und/oder der Auftragsergebnisse Fehler oder Unregelmäßigkeiten bzgl. datenschutzrechtlicher Bestimmungen feststellen.</w:t>
      </w:r>
    </w:p>
    <w:p w14:paraId="189FF285" w14:textId="77777777" w:rsidR="00240859" w:rsidRPr="007F7FE6" w:rsidRDefault="00240859" w:rsidP="00240859">
      <w:pPr>
        <w:numPr>
          <w:ilvl w:val="0"/>
          <w:numId w:val="5"/>
        </w:numPr>
        <w:rPr>
          <w:rFonts w:ascii="Arial" w:hAnsi="Arial" w:cs="Arial"/>
          <w:sz w:val="20"/>
          <w:szCs w:val="20"/>
        </w:rPr>
      </w:pPr>
      <w:r w:rsidRPr="007F7FE6">
        <w:rPr>
          <w:rFonts w:ascii="Arial" w:hAnsi="Arial" w:cs="Arial"/>
          <w:sz w:val="20"/>
          <w:szCs w:val="20"/>
        </w:rPr>
        <w:t>Die Verantwortlichen führen für die jeweils von ihnen vorgenommenen Verarbeitungen ein Verzeichnis der Verarbeitungstätigkeiten im Sinne des Art. 30 Abs. 1 DS-GVO. Sie unterstützen sich bei dessen Erstellung.</w:t>
      </w:r>
    </w:p>
    <w:p w14:paraId="4B27A0B2" w14:textId="77777777" w:rsidR="00240859" w:rsidRPr="007F7FE6" w:rsidRDefault="00240859" w:rsidP="00240859">
      <w:pPr>
        <w:numPr>
          <w:ilvl w:val="0"/>
          <w:numId w:val="5"/>
        </w:numPr>
        <w:rPr>
          <w:rFonts w:ascii="Arial" w:hAnsi="Arial" w:cs="Arial"/>
          <w:sz w:val="20"/>
          <w:szCs w:val="20"/>
        </w:rPr>
      </w:pPr>
      <w:r w:rsidRPr="007F7FE6">
        <w:rPr>
          <w:rFonts w:ascii="Arial" w:hAnsi="Arial" w:cs="Arial"/>
          <w:sz w:val="20"/>
          <w:szCs w:val="20"/>
        </w:rPr>
        <w:t>Den Parteien obliegen für die jeweils von ihnen vorgenommenen Verarbeitungsschritte die aus Art. 33, 34 DS-GVO resultierenden Informationspflichten gegenüber der jeweiligen Aufsichtsbehörde bzw. den von einer Verletzung des Schutzes personenbezogener Daten Betroffenen.</w:t>
      </w:r>
    </w:p>
    <w:p w14:paraId="4A4CB856" w14:textId="77777777" w:rsidR="00240859" w:rsidRPr="007F7FE6" w:rsidRDefault="00240859" w:rsidP="00240859">
      <w:pPr>
        <w:numPr>
          <w:ilvl w:val="0"/>
          <w:numId w:val="5"/>
        </w:numPr>
        <w:rPr>
          <w:rFonts w:ascii="Arial" w:hAnsi="Arial" w:cs="Arial"/>
          <w:sz w:val="20"/>
          <w:szCs w:val="20"/>
        </w:rPr>
      </w:pPr>
      <w:r w:rsidRPr="007F7FE6">
        <w:rPr>
          <w:rFonts w:ascii="Arial" w:hAnsi="Arial" w:cs="Arial"/>
          <w:sz w:val="20"/>
          <w:szCs w:val="20"/>
        </w:rPr>
        <w:t>Ist eine Datenschutzfolgenabschätzung gemäß Art. 35 DSGVO erforderlich, so ist diese federführend durch d</w:t>
      </w:r>
      <w:r>
        <w:rPr>
          <w:rFonts w:ascii="Arial" w:hAnsi="Arial" w:cs="Arial"/>
          <w:sz w:val="20"/>
          <w:szCs w:val="20"/>
        </w:rPr>
        <w:t xml:space="preserve">as UKE </w:t>
      </w:r>
      <w:r w:rsidRPr="007F7FE6">
        <w:rPr>
          <w:rFonts w:ascii="Arial" w:hAnsi="Arial" w:cs="Arial"/>
          <w:sz w:val="20"/>
          <w:szCs w:val="20"/>
        </w:rPr>
        <w:t xml:space="preserve">durchzuführen und die entsprechenden Unterlagen sind dem </w:t>
      </w:r>
      <w:r>
        <w:rPr>
          <w:rFonts w:ascii="Arial" w:hAnsi="Arial" w:cs="Arial"/>
          <w:sz w:val="20"/>
          <w:szCs w:val="20"/>
        </w:rPr>
        <w:t>Vertragspartner</w:t>
      </w:r>
      <w:r w:rsidRPr="007F7FE6">
        <w:rPr>
          <w:rFonts w:ascii="Arial" w:hAnsi="Arial" w:cs="Arial"/>
          <w:sz w:val="20"/>
          <w:szCs w:val="20"/>
        </w:rPr>
        <w:t xml:space="preserve"> zur Verfügung zu stellen. </w:t>
      </w:r>
      <w:r>
        <w:rPr>
          <w:rFonts w:ascii="Arial" w:hAnsi="Arial" w:cs="Arial"/>
          <w:sz w:val="20"/>
          <w:szCs w:val="20"/>
        </w:rPr>
        <w:t>Der Vertragspartner</w:t>
      </w:r>
      <w:r w:rsidRPr="007F7FE6" w:rsidDel="002A1DBA">
        <w:rPr>
          <w:rFonts w:ascii="Arial" w:hAnsi="Arial" w:cs="Arial"/>
          <w:sz w:val="20"/>
          <w:szCs w:val="20"/>
        </w:rPr>
        <w:t xml:space="preserve"> </w:t>
      </w:r>
      <w:r w:rsidRPr="007F7FE6">
        <w:rPr>
          <w:rFonts w:ascii="Arial" w:hAnsi="Arial" w:cs="Arial"/>
          <w:sz w:val="20"/>
          <w:szCs w:val="20"/>
        </w:rPr>
        <w:t>hat d</w:t>
      </w:r>
      <w:r>
        <w:rPr>
          <w:rFonts w:ascii="Arial" w:hAnsi="Arial" w:cs="Arial"/>
          <w:sz w:val="20"/>
          <w:szCs w:val="20"/>
        </w:rPr>
        <w:t xml:space="preserve">as UKE </w:t>
      </w:r>
      <w:r w:rsidRPr="007F7FE6">
        <w:rPr>
          <w:rFonts w:ascii="Arial" w:hAnsi="Arial" w:cs="Arial"/>
          <w:sz w:val="20"/>
          <w:szCs w:val="20"/>
        </w:rPr>
        <w:t xml:space="preserve">hierbei zu unterstützen. </w:t>
      </w:r>
    </w:p>
    <w:p w14:paraId="7C4895C1" w14:textId="77777777" w:rsidR="00240859" w:rsidRPr="007F7FE6" w:rsidRDefault="00240859" w:rsidP="00240859">
      <w:pPr>
        <w:rPr>
          <w:rFonts w:ascii="Arial" w:hAnsi="Arial" w:cs="Arial"/>
          <w:sz w:val="20"/>
          <w:szCs w:val="20"/>
        </w:rPr>
      </w:pPr>
    </w:p>
    <w:p w14:paraId="07A5F724" w14:textId="77777777" w:rsidR="00240859" w:rsidRPr="007F7FE6" w:rsidRDefault="00240859" w:rsidP="00240859">
      <w:pPr>
        <w:rPr>
          <w:rFonts w:ascii="Arial" w:hAnsi="Arial" w:cs="Arial"/>
          <w:b/>
          <w:bCs/>
          <w:sz w:val="20"/>
          <w:szCs w:val="20"/>
        </w:rPr>
      </w:pPr>
      <w:bookmarkStart w:id="16" w:name="§_5.2:__Gewährleistung_der_Vertraulichke"/>
      <w:bookmarkStart w:id="17" w:name="_bookmark50"/>
      <w:bookmarkStart w:id="18" w:name="§_5.3:__Gewährleistung_der_Sicherheit_de"/>
      <w:bookmarkStart w:id="19" w:name="_bookmark51"/>
      <w:bookmarkStart w:id="20" w:name="§_5.4:__Berichtigung,_Beschränkung_von_V"/>
      <w:bookmarkStart w:id="21" w:name="_bookmark52"/>
      <w:bookmarkStart w:id="22" w:name="§_6:_Auftragsverarbeitung"/>
      <w:bookmarkStart w:id="23" w:name="_bookmark53"/>
      <w:bookmarkStart w:id="24" w:name="§_7:_Haftung"/>
      <w:bookmarkStart w:id="25" w:name="_bookmark54"/>
      <w:bookmarkEnd w:id="16"/>
      <w:bookmarkEnd w:id="17"/>
      <w:bookmarkEnd w:id="18"/>
      <w:bookmarkEnd w:id="19"/>
      <w:bookmarkEnd w:id="20"/>
      <w:bookmarkEnd w:id="21"/>
      <w:bookmarkEnd w:id="22"/>
      <w:bookmarkEnd w:id="23"/>
      <w:bookmarkEnd w:id="24"/>
      <w:bookmarkEnd w:id="25"/>
      <w:r w:rsidRPr="007F7FE6">
        <w:rPr>
          <w:rFonts w:ascii="Arial" w:hAnsi="Arial" w:cs="Arial"/>
          <w:b/>
          <w:bCs/>
          <w:sz w:val="20"/>
          <w:szCs w:val="20"/>
        </w:rPr>
        <w:t>§ 6: Haftung</w:t>
      </w:r>
    </w:p>
    <w:p w14:paraId="0506D475" w14:textId="77777777" w:rsidR="00240859" w:rsidRPr="007F7FE6" w:rsidRDefault="00240859" w:rsidP="00240859">
      <w:pPr>
        <w:numPr>
          <w:ilvl w:val="0"/>
          <w:numId w:val="6"/>
        </w:numPr>
        <w:rPr>
          <w:rFonts w:ascii="Arial" w:hAnsi="Arial" w:cs="Arial"/>
          <w:sz w:val="20"/>
          <w:szCs w:val="20"/>
        </w:rPr>
      </w:pPr>
      <w:r w:rsidRPr="007F7FE6">
        <w:rPr>
          <w:rFonts w:ascii="Arial" w:hAnsi="Arial" w:cs="Arial"/>
          <w:sz w:val="20"/>
          <w:szCs w:val="20"/>
        </w:rPr>
        <w:t>Die Haftung der Parteien im Außenverhältnis zu betroffenen Personen ergibt sich aus Art. 82 DSGVO. Diese Vereinbarung begründet keinen Anspruch betroffener Personen oder sonstiger Dritter.</w:t>
      </w:r>
    </w:p>
    <w:p w14:paraId="72113EB4" w14:textId="77777777" w:rsidR="00240859" w:rsidRPr="007F7FE6" w:rsidRDefault="00240859" w:rsidP="00240859">
      <w:pPr>
        <w:numPr>
          <w:ilvl w:val="0"/>
          <w:numId w:val="6"/>
        </w:numPr>
        <w:rPr>
          <w:rFonts w:ascii="Arial" w:hAnsi="Arial" w:cs="Arial"/>
          <w:sz w:val="20"/>
          <w:szCs w:val="20"/>
        </w:rPr>
      </w:pPr>
      <w:r w:rsidRPr="007F7FE6">
        <w:rPr>
          <w:rFonts w:ascii="Arial" w:hAnsi="Arial" w:cs="Arial"/>
          <w:sz w:val="20"/>
          <w:szCs w:val="20"/>
        </w:rPr>
        <w:t>Im Innenverhältnis haftet jede Partei gegenüber der anderen Partei für den Schaden, welcher durch die von ihr zu verantwortende Verarbeitung entstand. Dies gilt auch im Hinblick auf Bußgelder, soweit diese aufgrund eines Umstandes verhängt wurden, die im Verantwortungsbereich der anderen Partei lagen.</w:t>
      </w:r>
      <w:bookmarkStart w:id="26" w:name="§_8:_Salvatorische_Klausel"/>
      <w:bookmarkStart w:id="27" w:name="_bookmark55"/>
      <w:bookmarkStart w:id="28" w:name="§_9:_Rechtswahl,_Gerichtsstand"/>
      <w:bookmarkStart w:id="29" w:name="_bookmark56"/>
      <w:bookmarkStart w:id="30" w:name="Anhang_1:__Zu_ergreifende_technische_und"/>
      <w:bookmarkStart w:id="31" w:name="_bookmark57"/>
      <w:bookmarkStart w:id="32" w:name="Anhang_1.1:__Allgemeine_Maßnahmen"/>
      <w:bookmarkStart w:id="33" w:name="_bookmark58"/>
      <w:bookmarkStart w:id="34" w:name="Anhang_1.2:__Pseudonymisierung"/>
      <w:bookmarkStart w:id="35" w:name="_bookmark59"/>
      <w:bookmarkStart w:id="36" w:name="Anhang_1.3:__Verschlüsselung"/>
      <w:bookmarkStart w:id="37" w:name="_bookmark60"/>
      <w:bookmarkStart w:id="38" w:name="Anhang_1.4:__Gewährleistung_Vertraulichk"/>
      <w:bookmarkStart w:id="39" w:name="_bookmark61"/>
      <w:bookmarkStart w:id="40" w:name="Anhang_1.5:__Gewährleistung_Integrität"/>
      <w:bookmarkStart w:id="41" w:name="_bookmark62"/>
      <w:bookmarkStart w:id="42" w:name="Anhang_1.6:__Gewährleistung_Verfügbarkei"/>
      <w:bookmarkStart w:id="43" w:name="_bookmark63"/>
      <w:bookmarkStart w:id="44" w:name="Anhang_1.7:__Gewährleistung_Belastbarkei"/>
      <w:bookmarkStart w:id="45" w:name="_bookmark64"/>
      <w:bookmarkStart w:id="46" w:name="Anhang_1.8:__Gewährleistung_eines_Verfah"/>
      <w:bookmarkStart w:id="47" w:name="_bookmark65"/>
      <w:bookmarkStart w:id="48" w:name="Anhang_2:__Ansprechpartner_für_Datenschu"/>
      <w:bookmarkStart w:id="49" w:name="_bookmark66"/>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14:paraId="1A9F740E" w14:textId="77777777" w:rsidR="0093711B" w:rsidRPr="00A3394A" w:rsidRDefault="0093711B" w:rsidP="005859E6">
      <w:pPr>
        <w:rPr>
          <w:rFonts w:ascii="Arial" w:hAnsi="Arial" w:cs="Arial"/>
          <w:sz w:val="20"/>
          <w:szCs w:val="20"/>
        </w:rPr>
      </w:pPr>
    </w:p>
    <w:sectPr w:rsidR="0093711B" w:rsidRPr="00A3394A" w:rsidSect="003C716B">
      <w:footerReference w:type="default" r:id="rId11"/>
      <w:pgSz w:w="11906" w:h="16838"/>
      <w:pgMar w:top="1276" w:right="1418"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B7C74" w14:textId="77777777" w:rsidR="001229A5" w:rsidRDefault="001229A5">
      <w:r>
        <w:separator/>
      </w:r>
    </w:p>
  </w:endnote>
  <w:endnote w:type="continuationSeparator" w:id="0">
    <w:p w14:paraId="7D70E5FE" w14:textId="77777777" w:rsidR="001229A5" w:rsidRDefault="00122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842215"/>
      <w:docPartObj>
        <w:docPartGallery w:val="Page Numbers (Bottom of Page)"/>
        <w:docPartUnique/>
      </w:docPartObj>
    </w:sdtPr>
    <w:sdtEndPr/>
    <w:sdtContent>
      <w:p w14:paraId="42423CC2" w14:textId="311671D0" w:rsidR="003C716B" w:rsidRDefault="003C716B">
        <w:pPr>
          <w:pStyle w:val="Fuzeile"/>
          <w:jc w:val="right"/>
        </w:pPr>
        <w:r>
          <w:fldChar w:fldCharType="begin"/>
        </w:r>
        <w:r>
          <w:instrText>PAGE   \* MERGEFORMAT</w:instrText>
        </w:r>
        <w:r>
          <w:fldChar w:fldCharType="separate"/>
        </w:r>
        <w:r w:rsidR="00830F9F">
          <w:rPr>
            <w:noProof/>
          </w:rPr>
          <w:t>8</w:t>
        </w:r>
        <w:r>
          <w:fldChar w:fldCharType="end"/>
        </w:r>
      </w:p>
    </w:sdtContent>
  </w:sdt>
  <w:p w14:paraId="0221B46C" w14:textId="77777777" w:rsidR="003C716B" w:rsidRDefault="003C716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59EDF" w14:textId="77777777" w:rsidR="001229A5" w:rsidRDefault="001229A5">
      <w:r>
        <w:separator/>
      </w:r>
    </w:p>
  </w:footnote>
  <w:footnote w:type="continuationSeparator" w:id="0">
    <w:p w14:paraId="4682E9BF" w14:textId="77777777" w:rsidR="001229A5" w:rsidRDefault="001229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63803"/>
    <w:multiLevelType w:val="hybridMultilevel"/>
    <w:tmpl w:val="391EA6EC"/>
    <w:lvl w:ilvl="0" w:tplc="0407000F">
      <w:start w:val="1"/>
      <w:numFmt w:val="decimal"/>
      <w:lvlText w:val="%1."/>
      <w:lvlJc w:val="left"/>
      <w:pPr>
        <w:ind w:left="720" w:hanging="360"/>
      </w:pPr>
    </w:lvl>
    <w:lvl w:ilvl="1" w:tplc="04070015">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5F75DDD"/>
    <w:multiLevelType w:val="hybridMultilevel"/>
    <w:tmpl w:val="77EC1BF4"/>
    <w:lvl w:ilvl="0" w:tplc="04070015">
      <w:start w:val="1"/>
      <w:numFmt w:val="decimal"/>
      <w:lvlText w:val="(%1)"/>
      <w:lvlJc w:val="left"/>
      <w:pPr>
        <w:ind w:left="720" w:hanging="360"/>
      </w:pPr>
      <w:rPr>
        <w:w w:val="100"/>
        <w:sz w:val="22"/>
        <w:szCs w:val="22"/>
        <w:lang w:val="de-DE" w:eastAsia="de-DE" w:bidi="de-DE"/>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1A375F36"/>
    <w:multiLevelType w:val="hybridMultilevel"/>
    <w:tmpl w:val="E8A47F2A"/>
    <w:lvl w:ilvl="0" w:tplc="04070015">
      <w:start w:val="1"/>
      <w:numFmt w:val="decimal"/>
      <w:lvlText w:val="(%1)"/>
      <w:lvlJc w:val="left"/>
      <w:pPr>
        <w:ind w:left="720" w:hanging="360"/>
      </w:pPr>
      <w:rPr>
        <w:w w:val="100"/>
        <w:sz w:val="22"/>
        <w:szCs w:val="22"/>
        <w:lang w:val="de-DE" w:eastAsia="de-DE" w:bidi="de-DE"/>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15:restartNumberingAfterBreak="0">
    <w:nsid w:val="1B803A04"/>
    <w:multiLevelType w:val="hybridMultilevel"/>
    <w:tmpl w:val="F848A602"/>
    <w:lvl w:ilvl="0" w:tplc="04070015">
      <w:start w:val="1"/>
      <w:numFmt w:val="decimal"/>
      <w:lvlText w:val="(%1)"/>
      <w:lvlJc w:val="left"/>
      <w:pPr>
        <w:ind w:left="873" w:hanging="360"/>
      </w:pPr>
    </w:lvl>
    <w:lvl w:ilvl="1" w:tplc="04070019" w:tentative="1">
      <w:start w:val="1"/>
      <w:numFmt w:val="lowerLetter"/>
      <w:lvlText w:val="%2."/>
      <w:lvlJc w:val="left"/>
      <w:pPr>
        <w:ind w:left="1593" w:hanging="360"/>
      </w:pPr>
    </w:lvl>
    <w:lvl w:ilvl="2" w:tplc="0407001B" w:tentative="1">
      <w:start w:val="1"/>
      <w:numFmt w:val="lowerRoman"/>
      <w:lvlText w:val="%3."/>
      <w:lvlJc w:val="right"/>
      <w:pPr>
        <w:ind w:left="2313" w:hanging="180"/>
      </w:pPr>
    </w:lvl>
    <w:lvl w:ilvl="3" w:tplc="0407000F" w:tentative="1">
      <w:start w:val="1"/>
      <w:numFmt w:val="decimal"/>
      <w:lvlText w:val="%4."/>
      <w:lvlJc w:val="left"/>
      <w:pPr>
        <w:ind w:left="3033" w:hanging="360"/>
      </w:pPr>
    </w:lvl>
    <w:lvl w:ilvl="4" w:tplc="04070019" w:tentative="1">
      <w:start w:val="1"/>
      <w:numFmt w:val="lowerLetter"/>
      <w:lvlText w:val="%5."/>
      <w:lvlJc w:val="left"/>
      <w:pPr>
        <w:ind w:left="3753" w:hanging="360"/>
      </w:pPr>
    </w:lvl>
    <w:lvl w:ilvl="5" w:tplc="0407001B" w:tentative="1">
      <w:start w:val="1"/>
      <w:numFmt w:val="lowerRoman"/>
      <w:lvlText w:val="%6."/>
      <w:lvlJc w:val="right"/>
      <w:pPr>
        <w:ind w:left="4473" w:hanging="180"/>
      </w:pPr>
    </w:lvl>
    <w:lvl w:ilvl="6" w:tplc="0407000F" w:tentative="1">
      <w:start w:val="1"/>
      <w:numFmt w:val="decimal"/>
      <w:lvlText w:val="%7."/>
      <w:lvlJc w:val="left"/>
      <w:pPr>
        <w:ind w:left="5193" w:hanging="360"/>
      </w:pPr>
    </w:lvl>
    <w:lvl w:ilvl="7" w:tplc="04070019" w:tentative="1">
      <w:start w:val="1"/>
      <w:numFmt w:val="lowerLetter"/>
      <w:lvlText w:val="%8."/>
      <w:lvlJc w:val="left"/>
      <w:pPr>
        <w:ind w:left="5913" w:hanging="360"/>
      </w:pPr>
    </w:lvl>
    <w:lvl w:ilvl="8" w:tplc="0407001B" w:tentative="1">
      <w:start w:val="1"/>
      <w:numFmt w:val="lowerRoman"/>
      <w:lvlText w:val="%9."/>
      <w:lvlJc w:val="right"/>
      <w:pPr>
        <w:ind w:left="6633" w:hanging="180"/>
      </w:pPr>
    </w:lvl>
  </w:abstractNum>
  <w:abstractNum w:abstractNumId="4" w15:restartNumberingAfterBreak="0">
    <w:nsid w:val="229F5340"/>
    <w:multiLevelType w:val="hybridMultilevel"/>
    <w:tmpl w:val="0478A882"/>
    <w:lvl w:ilvl="0" w:tplc="04070015">
      <w:start w:val="1"/>
      <w:numFmt w:val="decimal"/>
      <w:lvlText w:val="(%1)"/>
      <w:lvlJc w:val="left"/>
      <w:pPr>
        <w:ind w:left="676" w:hanging="361"/>
      </w:pPr>
      <w:rPr>
        <w:w w:val="100"/>
        <w:sz w:val="22"/>
        <w:szCs w:val="22"/>
        <w:lang w:val="de-DE" w:eastAsia="de-DE" w:bidi="de-DE"/>
      </w:rPr>
    </w:lvl>
    <w:lvl w:ilvl="1" w:tplc="9280A8F6">
      <w:numFmt w:val="bullet"/>
      <w:lvlText w:val="•"/>
      <w:lvlJc w:val="left"/>
      <w:pPr>
        <w:ind w:left="1612" w:hanging="361"/>
      </w:pPr>
      <w:rPr>
        <w:lang w:val="de-DE" w:eastAsia="de-DE" w:bidi="de-DE"/>
      </w:rPr>
    </w:lvl>
    <w:lvl w:ilvl="2" w:tplc="580895F8">
      <w:numFmt w:val="bullet"/>
      <w:lvlText w:val="•"/>
      <w:lvlJc w:val="left"/>
      <w:pPr>
        <w:ind w:left="2545" w:hanging="361"/>
      </w:pPr>
      <w:rPr>
        <w:lang w:val="de-DE" w:eastAsia="de-DE" w:bidi="de-DE"/>
      </w:rPr>
    </w:lvl>
    <w:lvl w:ilvl="3" w:tplc="E1866B66">
      <w:numFmt w:val="bullet"/>
      <w:lvlText w:val="•"/>
      <w:lvlJc w:val="left"/>
      <w:pPr>
        <w:ind w:left="3477" w:hanging="361"/>
      </w:pPr>
      <w:rPr>
        <w:lang w:val="de-DE" w:eastAsia="de-DE" w:bidi="de-DE"/>
      </w:rPr>
    </w:lvl>
    <w:lvl w:ilvl="4" w:tplc="C5B08668">
      <w:numFmt w:val="bullet"/>
      <w:lvlText w:val="•"/>
      <w:lvlJc w:val="left"/>
      <w:pPr>
        <w:ind w:left="4410" w:hanging="361"/>
      </w:pPr>
      <w:rPr>
        <w:lang w:val="de-DE" w:eastAsia="de-DE" w:bidi="de-DE"/>
      </w:rPr>
    </w:lvl>
    <w:lvl w:ilvl="5" w:tplc="A6300382">
      <w:numFmt w:val="bullet"/>
      <w:lvlText w:val="•"/>
      <w:lvlJc w:val="left"/>
      <w:pPr>
        <w:ind w:left="5343" w:hanging="361"/>
      </w:pPr>
      <w:rPr>
        <w:lang w:val="de-DE" w:eastAsia="de-DE" w:bidi="de-DE"/>
      </w:rPr>
    </w:lvl>
    <w:lvl w:ilvl="6" w:tplc="EDDE16F0">
      <w:numFmt w:val="bullet"/>
      <w:lvlText w:val="•"/>
      <w:lvlJc w:val="left"/>
      <w:pPr>
        <w:ind w:left="6275" w:hanging="361"/>
      </w:pPr>
      <w:rPr>
        <w:lang w:val="de-DE" w:eastAsia="de-DE" w:bidi="de-DE"/>
      </w:rPr>
    </w:lvl>
    <w:lvl w:ilvl="7" w:tplc="6526C7EE">
      <w:numFmt w:val="bullet"/>
      <w:lvlText w:val="•"/>
      <w:lvlJc w:val="left"/>
      <w:pPr>
        <w:ind w:left="7208" w:hanging="361"/>
      </w:pPr>
      <w:rPr>
        <w:lang w:val="de-DE" w:eastAsia="de-DE" w:bidi="de-DE"/>
      </w:rPr>
    </w:lvl>
    <w:lvl w:ilvl="8" w:tplc="A50C65B2">
      <w:numFmt w:val="bullet"/>
      <w:lvlText w:val="•"/>
      <w:lvlJc w:val="left"/>
      <w:pPr>
        <w:ind w:left="8141" w:hanging="361"/>
      </w:pPr>
      <w:rPr>
        <w:lang w:val="de-DE" w:eastAsia="de-DE" w:bidi="de-DE"/>
      </w:rPr>
    </w:lvl>
  </w:abstractNum>
  <w:abstractNum w:abstractNumId="5" w15:restartNumberingAfterBreak="0">
    <w:nsid w:val="2AD43C6C"/>
    <w:multiLevelType w:val="hybridMultilevel"/>
    <w:tmpl w:val="1F5ED8B8"/>
    <w:lvl w:ilvl="0" w:tplc="592A22AA">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1FB1700"/>
    <w:multiLevelType w:val="hybridMultilevel"/>
    <w:tmpl w:val="36A275AE"/>
    <w:lvl w:ilvl="0" w:tplc="04070015">
      <w:start w:val="1"/>
      <w:numFmt w:val="decimal"/>
      <w:lvlText w:val="(%1)"/>
      <w:lvlJc w:val="left"/>
      <w:pPr>
        <w:ind w:left="720" w:hanging="360"/>
      </w:pPr>
      <w:rPr>
        <w:w w:val="100"/>
        <w:sz w:val="22"/>
        <w:szCs w:val="22"/>
        <w:lang w:val="de-DE" w:eastAsia="de-DE" w:bidi="de-DE"/>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7" w15:restartNumberingAfterBreak="0">
    <w:nsid w:val="6413790D"/>
    <w:multiLevelType w:val="hybridMultilevel"/>
    <w:tmpl w:val="92EC12A0"/>
    <w:lvl w:ilvl="0" w:tplc="EA240720">
      <w:start w:val="1"/>
      <w:numFmt w:val="decimal"/>
      <w:lvlText w:val="(%1)"/>
      <w:lvlJc w:val="left"/>
      <w:pPr>
        <w:ind w:left="676" w:hanging="361"/>
      </w:pPr>
      <w:rPr>
        <w:rFonts w:ascii="Calibri" w:eastAsia="Calibri" w:hAnsi="Calibri" w:cs="Calibri" w:hint="default"/>
        <w:w w:val="100"/>
        <w:sz w:val="22"/>
        <w:szCs w:val="22"/>
        <w:lang w:val="de-DE" w:eastAsia="de-DE" w:bidi="de-DE"/>
      </w:rPr>
    </w:lvl>
    <w:lvl w:ilvl="1" w:tplc="9280A8F6">
      <w:numFmt w:val="bullet"/>
      <w:lvlText w:val="•"/>
      <w:lvlJc w:val="left"/>
      <w:pPr>
        <w:ind w:left="1612" w:hanging="361"/>
      </w:pPr>
      <w:rPr>
        <w:lang w:val="de-DE" w:eastAsia="de-DE" w:bidi="de-DE"/>
      </w:rPr>
    </w:lvl>
    <w:lvl w:ilvl="2" w:tplc="580895F8">
      <w:numFmt w:val="bullet"/>
      <w:lvlText w:val="•"/>
      <w:lvlJc w:val="left"/>
      <w:pPr>
        <w:ind w:left="2545" w:hanging="361"/>
      </w:pPr>
      <w:rPr>
        <w:lang w:val="de-DE" w:eastAsia="de-DE" w:bidi="de-DE"/>
      </w:rPr>
    </w:lvl>
    <w:lvl w:ilvl="3" w:tplc="E1866B66">
      <w:numFmt w:val="bullet"/>
      <w:lvlText w:val="•"/>
      <w:lvlJc w:val="left"/>
      <w:pPr>
        <w:ind w:left="3477" w:hanging="361"/>
      </w:pPr>
      <w:rPr>
        <w:lang w:val="de-DE" w:eastAsia="de-DE" w:bidi="de-DE"/>
      </w:rPr>
    </w:lvl>
    <w:lvl w:ilvl="4" w:tplc="C5B08668">
      <w:numFmt w:val="bullet"/>
      <w:lvlText w:val="•"/>
      <w:lvlJc w:val="left"/>
      <w:pPr>
        <w:ind w:left="4410" w:hanging="361"/>
      </w:pPr>
      <w:rPr>
        <w:lang w:val="de-DE" w:eastAsia="de-DE" w:bidi="de-DE"/>
      </w:rPr>
    </w:lvl>
    <w:lvl w:ilvl="5" w:tplc="A6300382">
      <w:numFmt w:val="bullet"/>
      <w:lvlText w:val="•"/>
      <w:lvlJc w:val="left"/>
      <w:pPr>
        <w:ind w:left="5343" w:hanging="361"/>
      </w:pPr>
      <w:rPr>
        <w:lang w:val="de-DE" w:eastAsia="de-DE" w:bidi="de-DE"/>
      </w:rPr>
    </w:lvl>
    <w:lvl w:ilvl="6" w:tplc="EDDE16F0">
      <w:numFmt w:val="bullet"/>
      <w:lvlText w:val="•"/>
      <w:lvlJc w:val="left"/>
      <w:pPr>
        <w:ind w:left="6275" w:hanging="361"/>
      </w:pPr>
      <w:rPr>
        <w:lang w:val="de-DE" w:eastAsia="de-DE" w:bidi="de-DE"/>
      </w:rPr>
    </w:lvl>
    <w:lvl w:ilvl="7" w:tplc="6526C7EE">
      <w:numFmt w:val="bullet"/>
      <w:lvlText w:val="•"/>
      <w:lvlJc w:val="left"/>
      <w:pPr>
        <w:ind w:left="7208" w:hanging="361"/>
      </w:pPr>
      <w:rPr>
        <w:lang w:val="de-DE" w:eastAsia="de-DE" w:bidi="de-DE"/>
      </w:rPr>
    </w:lvl>
    <w:lvl w:ilvl="8" w:tplc="A50C65B2">
      <w:numFmt w:val="bullet"/>
      <w:lvlText w:val="•"/>
      <w:lvlJc w:val="left"/>
      <w:pPr>
        <w:ind w:left="8141" w:hanging="361"/>
      </w:pPr>
      <w:rPr>
        <w:lang w:val="de-DE" w:eastAsia="de-DE" w:bidi="de-DE"/>
      </w:rPr>
    </w:lvl>
  </w:abstractNum>
  <w:num w:numId="1">
    <w:abstractNumId w:val="5"/>
  </w:num>
  <w:num w:numId="2">
    <w:abstractNumId w:val="7"/>
    <w:lvlOverride w:ilvl="0">
      <w:startOverride w:val="1"/>
    </w:lvlOverride>
    <w:lvlOverride w:ilvl="1"/>
    <w:lvlOverride w:ilvl="2"/>
    <w:lvlOverride w:ilvl="3"/>
    <w:lvlOverride w:ilvl="4"/>
    <w:lvlOverride w:ilvl="5"/>
    <w:lvlOverride w:ilvl="6"/>
    <w:lvlOverride w:ilvl="7"/>
    <w:lvlOverride w:ilvl="8"/>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de-DE" w:vendorID="64" w:dllVersion="6" w:nlCheck="1" w:checkStyle="0"/>
  <w:activeWritingStyle w:appName="MSWord" w:lang="en-US" w:vendorID="64" w:dllVersion="6" w:nlCheck="1" w:checkStyle="0"/>
  <w:activeWritingStyle w:appName="MSWord" w:lang="de-D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626"/>
    <w:rsid w:val="0000456E"/>
    <w:rsid w:val="00011304"/>
    <w:rsid w:val="00014035"/>
    <w:rsid w:val="00033366"/>
    <w:rsid w:val="0004632B"/>
    <w:rsid w:val="00052B8D"/>
    <w:rsid w:val="00080A30"/>
    <w:rsid w:val="00084D58"/>
    <w:rsid w:val="000A3DCF"/>
    <w:rsid w:val="000A556E"/>
    <w:rsid w:val="000B5FDC"/>
    <w:rsid w:val="000C6137"/>
    <w:rsid w:val="00105C4C"/>
    <w:rsid w:val="00106CF8"/>
    <w:rsid w:val="001163EF"/>
    <w:rsid w:val="001229A5"/>
    <w:rsid w:val="00125AAA"/>
    <w:rsid w:val="00131C51"/>
    <w:rsid w:val="00135698"/>
    <w:rsid w:val="00144BF6"/>
    <w:rsid w:val="00152C80"/>
    <w:rsid w:val="00173B33"/>
    <w:rsid w:val="00180012"/>
    <w:rsid w:val="0018377B"/>
    <w:rsid w:val="00183D66"/>
    <w:rsid w:val="001A059B"/>
    <w:rsid w:val="001A2C00"/>
    <w:rsid w:val="001A7F42"/>
    <w:rsid w:val="001C15CF"/>
    <w:rsid w:val="001C24C4"/>
    <w:rsid w:val="001C602E"/>
    <w:rsid w:val="001D7320"/>
    <w:rsid w:val="001D7BE0"/>
    <w:rsid w:val="001D7D72"/>
    <w:rsid w:val="001E15BF"/>
    <w:rsid w:val="001E7CD7"/>
    <w:rsid w:val="00204F22"/>
    <w:rsid w:val="00206B06"/>
    <w:rsid w:val="00233B19"/>
    <w:rsid w:val="00234195"/>
    <w:rsid w:val="00240859"/>
    <w:rsid w:val="00241338"/>
    <w:rsid w:val="00244833"/>
    <w:rsid w:val="00252661"/>
    <w:rsid w:val="002A1DBA"/>
    <w:rsid w:val="002B0FCE"/>
    <w:rsid w:val="002B6B9C"/>
    <w:rsid w:val="002B77DA"/>
    <w:rsid w:val="002D4E78"/>
    <w:rsid w:val="003008A3"/>
    <w:rsid w:val="0030253F"/>
    <w:rsid w:val="00310E4F"/>
    <w:rsid w:val="003221C4"/>
    <w:rsid w:val="00335009"/>
    <w:rsid w:val="00353643"/>
    <w:rsid w:val="00360FD6"/>
    <w:rsid w:val="00372E5B"/>
    <w:rsid w:val="003731EF"/>
    <w:rsid w:val="0037504F"/>
    <w:rsid w:val="003843F2"/>
    <w:rsid w:val="003863C3"/>
    <w:rsid w:val="003A06CD"/>
    <w:rsid w:val="003A0B86"/>
    <w:rsid w:val="003A31F7"/>
    <w:rsid w:val="003A3B16"/>
    <w:rsid w:val="003C2611"/>
    <w:rsid w:val="003C716B"/>
    <w:rsid w:val="003F3D51"/>
    <w:rsid w:val="003F56A9"/>
    <w:rsid w:val="00437F52"/>
    <w:rsid w:val="00471884"/>
    <w:rsid w:val="00485269"/>
    <w:rsid w:val="004A1904"/>
    <w:rsid w:val="004A4464"/>
    <w:rsid w:val="004B350A"/>
    <w:rsid w:val="004B5C2B"/>
    <w:rsid w:val="004C13B4"/>
    <w:rsid w:val="004D1418"/>
    <w:rsid w:val="004D17B8"/>
    <w:rsid w:val="004D4098"/>
    <w:rsid w:val="004D41FB"/>
    <w:rsid w:val="004E29B8"/>
    <w:rsid w:val="004F238F"/>
    <w:rsid w:val="004F44CF"/>
    <w:rsid w:val="004F4648"/>
    <w:rsid w:val="004F47D8"/>
    <w:rsid w:val="00512626"/>
    <w:rsid w:val="00533E30"/>
    <w:rsid w:val="005342DA"/>
    <w:rsid w:val="0054712D"/>
    <w:rsid w:val="00550D38"/>
    <w:rsid w:val="00554AE3"/>
    <w:rsid w:val="00556FB0"/>
    <w:rsid w:val="005657E0"/>
    <w:rsid w:val="005803FD"/>
    <w:rsid w:val="005859E6"/>
    <w:rsid w:val="005A23C4"/>
    <w:rsid w:val="005A3289"/>
    <w:rsid w:val="005A44F7"/>
    <w:rsid w:val="005A73C2"/>
    <w:rsid w:val="005C7D3B"/>
    <w:rsid w:val="005D5599"/>
    <w:rsid w:val="005E3591"/>
    <w:rsid w:val="00621B09"/>
    <w:rsid w:val="00627D24"/>
    <w:rsid w:val="00630FC1"/>
    <w:rsid w:val="00644A2E"/>
    <w:rsid w:val="00651912"/>
    <w:rsid w:val="00676058"/>
    <w:rsid w:val="0068432A"/>
    <w:rsid w:val="0068514C"/>
    <w:rsid w:val="006B17CD"/>
    <w:rsid w:val="006C2996"/>
    <w:rsid w:val="006D48CE"/>
    <w:rsid w:val="006E2C14"/>
    <w:rsid w:val="00701F25"/>
    <w:rsid w:val="00710C78"/>
    <w:rsid w:val="007234A1"/>
    <w:rsid w:val="00732759"/>
    <w:rsid w:val="00735580"/>
    <w:rsid w:val="00735F77"/>
    <w:rsid w:val="00747320"/>
    <w:rsid w:val="00753BA6"/>
    <w:rsid w:val="00756B22"/>
    <w:rsid w:val="00762D6E"/>
    <w:rsid w:val="0077273E"/>
    <w:rsid w:val="00774CDE"/>
    <w:rsid w:val="00781910"/>
    <w:rsid w:val="007A38EF"/>
    <w:rsid w:val="007A45D1"/>
    <w:rsid w:val="007A50AD"/>
    <w:rsid w:val="007A6637"/>
    <w:rsid w:val="007B71EB"/>
    <w:rsid w:val="007C0FFB"/>
    <w:rsid w:val="007C1386"/>
    <w:rsid w:val="007C7427"/>
    <w:rsid w:val="007E09B7"/>
    <w:rsid w:val="007E1BD3"/>
    <w:rsid w:val="007E2747"/>
    <w:rsid w:val="007E5958"/>
    <w:rsid w:val="007F560C"/>
    <w:rsid w:val="007F7FE6"/>
    <w:rsid w:val="0080394C"/>
    <w:rsid w:val="00812052"/>
    <w:rsid w:val="008229FA"/>
    <w:rsid w:val="00822EF3"/>
    <w:rsid w:val="00825D59"/>
    <w:rsid w:val="0082752D"/>
    <w:rsid w:val="00830F9F"/>
    <w:rsid w:val="0083456D"/>
    <w:rsid w:val="00837618"/>
    <w:rsid w:val="008421D8"/>
    <w:rsid w:val="0084561A"/>
    <w:rsid w:val="0084562E"/>
    <w:rsid w:val="00857CBD"/>
    <w:rsid w:val="008605B1"/>
    <w:rsid w:val="00862D64"/>
    <w:rsid w:val="008655B7"/>
    <w:rsid w:val="00880232"/>
    <w:rsid w:val="00880E0E"/>
    <w:rsid w:val="008C45A4"/>
    <w:rsid w:val="008D24BF"/>
    <w:rsid w:val="009232BE"/>
    <w:rsid w:val="00933EFA"/>
    <w:rsid w:val="0093565C"/>
    <w:rsid w:val="0093711B"/>
    <w:rsid w:val="0093784B"/>
    <w:rsid w:val="00951656"/>
    <w:rsid w:val="009525EC"/>
    <w:rsid w:val="009533AF"/>
    <w:rsid w:val="00954DC8"/>
    <w:rsid w:val="0095514F"/>
    <w:rsid w:val="00957ACA"/>
    <w:rsid w:val="0096629C"/>
    <w:rsid w:val="0097641D"/>
    <w:rsid w:val="00992FDB"/>
    <w:rsid w:val="00993C39"/>
    <w:rsid w:val="009B03A2"/>
    <w:rsid w:val="009B22CB"/>
    <w:rsid w:val="009C2353"/>
    <w:rsid w:val="009F5076"/>
    <w:rsid w:val="00A10D70"/>
    <w:rsid w:val="00A310A6"/>
    <w:rsid w:val="00A32C99"/>
    <w:rsid w:val="00A33517"/>
    <w:rsid w:val="00A3394A"/>
    <w:rsid w:val="00A35C6A"/>
    <w:rsid w:val="00A37E1A"/>
    <w:rsid w:val="00A510A6"/>
    <w:rsid w:val="00A574ED"/>
    <w:rsid w:val="00A6000E"/>
    <w:rsid w:val="00A7317F"/>
    <w:rsid w:val="00A8674B"/>
    <w:rsid w:val="00A918C8"/>
    <w:rsid w:val="00A92162"/>
    <w:rsid w:val="00A939F2"/>
    <w:rsid w:val="00AA3C41"/>
    <w:rsid w:val="00AA3D05"/>
    <w:rsid w:val="00AC35A9"/>
    <w:rsid w:val="00AD2FA5"/>
    <w:rsid w:val="00AD4235"/>
    <w:rsid w:val="00AF0291"/>
    <w:rsid w:val="00AF4BB3"/>
    <w:rsid w:val="00B2312A"/>
    <w:rsid w:val="00B25131"/>
    <w:rsid w:val="00B316F0"/>
    <w:rsid w:val="00B329DB"/>
    <w:rsid w:val="00B33A5D"/>
    <w:rsid w:val="00B4378F"/>
    <w:rsid w:val="00B4767A"/>
    <w:rsid w:val="00B54A3D"/>
    <w:rsid w:val="00B64313"/>
    <w:rsid w:val="00B70436"/>
    <w:rsid w:val="00B729B6"/>
    <w:rsid w:val="00B75BBC"/>
    <w:rsid w:val="00B75CFF"/>
    <w:rsid w:val="00BA092D"/>
    <w:rsid w:val="00BA512C"/>
    <w:rsid w:val="00BB16BF"/>
    <w:rsid w:val="00BB2663"/>
    <w:rsid w:val="00BB700C"/>
    <w:rsid w:val="00BB7B40"/>
    <w:rsid w:val="00BC5A9D"/>
    <w:rsid w:val="00BE5B07"/>
    <w:rsid w:val="00BE6939"/>
    <w:rsid w:val="00C07AAE"/>
    <w:rsid w:val="00C64CD4"/>
    <w:rsid w:val="00C6525B"/>
    <w:rsid w:val="00C7024B"/>
    <w:rsid w:val="00C74965"/>
    <w:rsid w:val="00C82D64"/>
    <w:rsid w:val="00C832A9"/>
    <w:rsid w:val="00C9529A"/>
    <w:rsid w:val="00CA053B"/>
    <w:rsid w:val="00CA3B96"/>
    <w:rsid w:val="00CA5E41"/>
    <w:rsid w:val="00CB1258"/>
    <w:rsid w:val="00CB6A93"/>
    <w:rsid w:val="00CC3064"/>
    <w:rsid w:val="00CD4413"/>
    <w:rsid w:val="00CE71EE"/>
    <w:rsid w:val="00CF4732"/>
    <w:rsid w:val="00CF7304"/>
    <w:rsid w:val="00D12761"/>
    <w:rsid w:val="00D13FD3"/>
    <w:rsid w:val="00D254D7"/>
    <w:rsid w:val="00D25596"/>
    <w:rsid w:val="00D25B0C"/>
    <w:rsid w:val="00D42F11"/>
    <w:rsid w:val="00D60E08"/>
    <w:rsid w:val="00D63C0F"/>
    <w:rsid w:val="00D96157"/>
    <w:rsid w:val="00DA6AD8"/>
    <w:rsid w:val="00DB0A2A"/>
    <w:rsid w:val="00DB22B3"/>
    <w:rsid w:val="00DB6012"/>
    <w:rsid w:val="00DC5574"/>
    <w:rsid w:val="00DD727C"/>
    <w:rsid w:val="00DF7F2D"/>
    <w:rsid w:val="00E3165E"/>
    <w:rsid w:val="00E33B5D"/>
    <w:rsid w:val="00E3776E"/>
    <w:rsid w:val="00E41506"/>
    <w:rsid w:val="00E45303"/>
    <w:rsid w:val="00E50683"/>
    <w:rsid w:val="00E758FC"/>
    <w:rsid w:val="00E81F1D"/>
    <w:rsid w:val="00E8657B"/>
    <w:rsid w:val="00EA2E68"/>
    <w:rsid w:val="00EA3FF1"/>
    <w:rsid w:val="00EB46BF"/>
    <w:rsid w:val="00EB7D5A"/>
    <w:rsid w:val="00EC3555"/>
    <w:rsid w:val="00F0249E"/>
    <w:rsid w:val="00F040C1"/>
    <w:rsid w:val="00F12D56"/>
    <w:rsid w:val="00F30C11"/>
    <w:rsid w:val="00F37677"/>
    <w:rsid w:val="00F47C7B"/>
    <w:rsid w:val="00F53D53"/>
    <w:rsid w:val="00F54F84"/>
    <w:rsid w:val="00F62A6A"/>
    <w:rsid w:val="00F91471"/>
    <w:rsid w:val="00F96FF7"/>
    <w:rsid w:val="00FA56D5"/>
    <w:rsid w:val="00FB1633"/>
    <w:rsid w:val="00FC1753"/>
    <w:rsid w:val="00FC3DF7"/>
    <w:rsid w:val="00FC403F"/>
    <w:rsid w:val="00FC76F2"/>
    <w:rsid w:val="00FD3FEC"/>
    <w:rsid w:val="00FD7724"/>
    <w:rsid w:val="00FE37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B6BC05A"/>
  <w15:chartTrackingRefBased/>
  <w15:docId w15:val="{FA8D520E-8796-4981-8A41-F4C7B904D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B5C2B"/>
    <w:rPr>
      <w:sz w:val="24"/>
      <w:szCs w:val="24"/>
    </w:rPr>
  </w:style>
  <w:style w:type="paragraph" w:styleId="berschrift1">
    <w:name w:val="heading 1"/>
    <w:basedOn w:val="Standard"/>
    <w:next w:val="Standard"/>
    <w:qFormat/>
    <w:rsid w:val="004B5C2B"/>
    <w:pPr>
      <w:keepNext/>
      <w:outlineLvl w:val="0"/>
    </w:pPr>
    <w:rPr>
      <w:rFonts w:ascii="Arial" w:hAnsi="Arial"/>
      <w:b/>
      <w:sz w:val="16"/>
      <w:szCs w:val="20"/>
    </w:rPr>
  </w:style>
  <w:style w:type="paragraph" w:styleId="berschrift2">
    <w:name w:val="heading 2"/>
    <w:basedOn w:val="Standard"/>
    <w:next w:val="Standard"/>
    <w:link w:val="berschrift2Zchn"/>
    <w:semiHidden/>
    <w:unhideWhenUsed/>
    <w:qFormat/>
    <w:rsid w:val="007234A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semiHidden/>
    <w:unhideWhenUsed/>
    <w:qFormat/>
    <w:rsid w:val="00135698"/>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4B5C2B"/>
    <w:pPr>
      <w:tabs>
        <w:tab w:val="center" w:pos="4536"/>
        <w:tab w:val="right" w:pos="9072"/>
      </w:tabs>
    </w:pPr>
  </w:style>
  <w:style w:type="paragraph" w:styleId="Fuzeile">
    <w:name w:val="footer"/>
    <w:basedOn w:val="Standard"/>
    <w:link w:val="FuzeileZchn"/>
    <w:uiPriority w:val="99"/>
    <w:rsid w:val="004B5C2B"/>
    <w:pPr>
      <w:tabs>
        <w:tab w:val="center" w:pos="4536"/>
        <w:tab w:val="right" w:pos="9072"/>
      </w:tabs>
    </w:pPr>
  </w:style>
  <w:style w:type="character" w:styleId="Kommentarzeichen">
    <w:name w:val="annotation reference"/>
    <w:rsid w:val="009533AF"/>
    <w:rPr>
      <w:sz w:val="16"/>
      <w:szCs w:val="16"/>
    </w:rPr>
  </w:style>
  <w:style w:type="paragraph" w:styleId="Kommentartext">
    <w:name w:val="annotation text"/>
    <w:aliases w:val="Znak,Style 5"/>
    <w:basedOn w:val="Standard"/>
    <w:link w:val="KommentartextZchn"/>
    <w:uiPriority w:val="99"/>
    <w:rsid w:val="009533AF"/>
    <w:rPr>
      <w:sz w:val="20"/>
      <w:szCs w:val="20"/>
    </w:rPr>
  </w:style>
  <w:style w:type="character" w:customStyle="1" w:styleId="KommentartextZchn">
    <w:name w:val="Kommentartext Zchn"/>
    <w:aliases w:val="Znak Zchn,Style 5 Zchn"/>
    <w:basedOn w:val="Absatz-Standardschriftart"/>
    <w:link w:val="Kommentartext"/>
    <w:uiPriority w:val="99"/>
    <w:rsid w:val="009533AF"/>
  </w:style>
  <w:style w:type="paragraph" w:styleId="Kommentarthema">
    <w:name w:val="annotation subject"/>
    <w:basedOn w:val="Kommentartext"/>
    <w:next w:val="Kommentartext"/>
    <w:link w:val="KommentarthemaZchn"/>
    <w:rsid w:val="009533AF"/>
    <w:rPr>
      <w:b/>
      <w:bCs/>
    </w:rPr>
  </w:style>
  <w:style w:type="character" w:customStyle="1" w:styleId="KommentarthemaZchn">
    <w:name w:val="Kommentarthema Zchn"/>
    <w:link w:val="Kommentarthema"/>
    <w:rsid w:val="009533AF"/>
    <w:rPr>
      <w:b/>
      <w:bCs/>
    </w:rPr>
  </w:style>
  <w:style w:type="paragraph" w:styleId="Sprechblasentext">
    <w:name w:val="Balloon Text"/>
    <w:basedOn w:val="Standard"/>
    <w:link w:val="SprechblasentextZchn"/>
    <w:rsid w:val="009533AF"/>
    <w:rPr>
      <w:rFonts w:ascii="Segoe UI" w:hAnsi="Segoe UI" w:cs="Segoe UI"/>
      <w:sz w:val="18"/>
      <w:szCs w:val="18"/>
    </w:rPr>
  </w:style>
  <w:style w:type="character" w:customStyle="1" w:styleId="SprechblasentextZchn">
    <w:name w:val="Sprechblasentext Zchn"/>
    <w:link w:val="Sprechblasentext"/>
    <w:rsid w:val="009533AF"/>
    <w:rPr>
      <w:rFonts w:ascii="Segoe UI" w:hAnsi="Segoe UI" w:cs="Segoe UI"/>
      <w:sz w:val="18"/>
      <w:szCs w:val="18"/>
    </w:rPr>
  </w:style>
  <w:style w:type="character" w:customStyle="1" w:styleId="berschrift3Zchn">
    <w:name w:val="Überschrift 3 Zchn"/>
    <w:basedOn w:val="Absatz-Standardschriftart"/>
    <w:link w:val="berschrift3"/>
    <w:semiHidden/>
    <w:rsid w:val="00135698"/>
    <w:rPr>
      <w:rFonts w:asciiTheme="majorHAnsi" w:eastAsiaTheme="majorEastAsia" w:hAnsiTheme="majorHAnsi" w:cstheme="majorBidi"/>
      <w:color w:val="1F4D78" w:themeColor="accent1" w:themeShade="7F"/>
      <w:sz w:val="24"/>
      <w:szCs w:val="24"/>
    </w:rPr>
  </w:style>
  <w:style w:type="character" w:customStyle="1" w:styleId="berschrift2Zchn">
    <w:name w:val="Überschrift 2 Zchn"/>
    <w:basedOn w:val="Absatz-Standardschriftart"/>
    <w:link w:val="berschrift2"/>
    <w:semiHidden/>
    <w:rsid w:val="007234A1"/>
    <w:rPr>
      <w:rFonts w:asciiTheme="majorHAnsi" w:eastAsiaTheme="majorEastAsia" w:hAnsiTheme="majorHAnsi" w:cstheme="majorBidi"/>
      <w:color w:val="2E74B5" w:themeColor="accent1" w:themeShade="BF"/>
      <w:sz w:val="26"/>
      <w:szCs w:val="26"/>
    </w:rPr>
  </w:style>
  <w:style w:type="paragraph" w:styleId="Listenabsatz">
    <w:name w:val="List Paragraph"/>
    <w:basedOn w:val="Standard"/>
    <w:uiPriority w:val="34"/>
    <w:qFormat/>
    <w:rsid w:val="0068514C"/>
    <w:pPr>
      <w:ind w:left="720"/>
      <w:contextualSpacing/>
    </w:pPr>
  </w:style>
  <w:style w:type="paragraph" w:styleId="berarbeitung">
    <w:name w:val="Revision"/>
    <w:hidden/>
    <w:uiPriority w:val="99"/>
    <w:semiHidden/>
    <w:rsid w:val="00DA6AD8"/>
    <w:rPr>
      <w:sz w:val="24"/>
      <w:szCs w:val="24"/>
    </w:rPr>
  </w:style>
  <w:style w:type="character" w:customStyle="1" w:styleId="FuzeileZchn">
    <w:name w:val="Fußzeile Zchn"/>
    <w:basedOn w:val="Absatz-Standardschriftart"/>
    <w:link w:val="Fuzeile"/>
    <w:uiPriority w:val="99"/>
    <w:rsid w:val="003C716B"/>
    <w:rPr>
      <w:sz w:val="24"/>
      <w:szCs w:val="24"/>
    </w:rPr>
  </w:style>
  <w:style w:type="paragraph" w:customStyle="1" w:styleId="Default">
    <w:name w:val="Default"/>
    <w:rsid w:val="00A3394A"/>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346128">
      <w:bodyDiv w:val="1"/>
      <w:marLeft w:val="0"/>
      <w:marRight w:val="0"/>
      <w:marTop w:val="0"/>
      <w:marBottom w:val="0"/>
      <w:divBdr>
        <w:top w:val="none" w:sz="0" w:space="0" w:color="auto"/>
        <w:left w:val="none" w:sz="0" w:space="0" w:color="auto"/>
        <w:bottom w:val="none" w:sz="0" w:space="0" w:color="auto"/>
        <w:right w:val="none" w:sz="0" w:space="0" w:color="auto"/>
      </w:divBdr>
    </w:div>
    <w:div w:id="390353432">
      <w:bodyDiv w:val="1"/>
      <w:marLeft w:val="0"/>
      <w:marRight w:val="0"/>
      <w:marTop w:val="0"/>
      <w:marBottom w:val="0"/>
      <w:divBdr>
        <w:top w:val="none" w:sz="0" w:space="0" w:color="auto"/>
        <w:left w:val="none" w:sz="0" w:space="0" w:color="auto"/>
        <w:bottom w:val="none" w:sz="0" w:space="0" w:color="auto"/>
        <w:right w:val="none" w:sz="0" w:space="0" w:color="auto"/>
      </w:divBdr>
    </w:div>
    <w:div w:id="158048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E4FE2-9B04-4AAA-AC52-8B529BB34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2453</Words>
  <Characters>17210</Characters>
  <Application>Microsoft Office Word</Application>
  <DocSecurity>0</DocSecurity>
  <Lines>143</Lines>
  <Paragraphs>39</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19624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maugustin</dc:creator>
  <cp:keywords/>
  <dc:description/>
  <cp:lastModifiedBy>Autzen, Maiken</cp:lastModifiedBy>
  <cp:revision>5</cp:revision>
  <cp:lastPrinted>2018-12-04T11:10:00Z</cp:lastPrinted>
  <dcterms:created xsi:type="dcterms:W3CDTF">2025-05-13T07:13:00Z</dcterms:created>
  <dcterms:modified xsi:type="dcterms:W3CDTF">2026-10-05T10:16:00Z</dcterms:modified>
</cp:coreProperties>
</file>